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04C4" w14:textId="77777777" w:rsidR="005B6278" w:rsidRDefault="005B6278" w:rsidP="009A3F35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63DD8"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="009A3F35">
        <w:rPr>
          <w:rFonts w:asciiTheme="majorBidi" w:hAnsiTheme="majorBidi" w:cstheme="majorBidi"/>
          <w:b/>
          <w:bCs/>
          <w:sz w:val="24"/>
          <w:szCs w:val="24"/>
        </w:rPr>
        <w:t xml:space="preserve"> – Why is Ethnic Unity Hard?</w:t>
      </w:r>
    </w:p>
    <w:p w14:paraId="3B90D19C" w14:textId="77777777" w:rsidR="009A3F35" w:rsidRDefault="00037346" w:rsidP="007D4C5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The United States of America</w:t>
      </w:r>
      <w:r w:rsidR="004D2FC5">
        <w:rPr>
          <w:rFonts w:asciiTheme="majorBidi" w:hAnsiTheme="majorBidi" w:cstheme="majorBidi"/>
          <w:bCs/>
          <w:sz w:val="24"/>
          <w:szCs w:val="24"/>
        </w:rPr>
        <w:t xml:space="preserve"> is a nation of nations. </w:t>
      </w:r>
    </w:p>
    <w:p w14:paraId="3DC6118F" w14:textId="77777777" w:rsidR="004D2FC5" w:rsidRDefault="005D5883" w:rsidP="004D2FC5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Since our nation’s</w:t>
      </w:r>
      <w:r w:rsidR="004D2FC5">
        <w:rPr>
          <w:rFonts w:asciiTheme="majorBidi" w:hAnsiTheme="majorBidi" w:cstheme="majorBidi"/>
          <w:bCs/>
          <w:sz w:val="24"/>
          <w:szCs w:val="24"/>
        </w:rPr>
        <w:t xml:space="preserve"> beginning, many different ethnic groups have come to our shores, crossed borders to find a better life, fo</w:t>
      </w:r>
      <w:r w:rsidR="00037346">
        <w:rPr>
          <w:rFonts w:asciiTheme="majorBidi" w:hAnsiTheme="majorBidi" w:cstheme="majorBidi"/>
          <w:bCs/>
          <w:sz w:val="24"/>
          <w:szCs w:val="24"/>
        </w:rPr>
        <w:t>r economic, social, political and</w:t>
      </w:r>
      <w:r w:rsidR="004D2FC5">
        <w:rPr>
          <w:rFonts w:asciiTheme="majorBidi" w:hAnsiTheme="majorBidi" w:cstheme="majorBidi"/>
          <w:bCs/>
          <w:sz w:val="24"/>
          <w:szCs w:val="24"/>
        </w:rPr>
        <w:t xml:space="preserve"> religious motives.</w:t>
      </w:r>
    </w:p>
    <w:p w14:paraId="729C6427" w14:textId="77777777" w:rsidR="004D2FC5" w:rsidRDefault="004D2FC5" w:rsidP="004D2FC5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Yet mixing the various ethnic groups has been very difficult to achieve throughout this nation’s history even in Christian churches of </w:t>
      </w:r>
      <w:r w:rsidR="00037346">
        <w:rPr>
          <w:rFonts w:asciiTheme="majorBidi" w:hAnsiTheme="majorBidi" w:cstheme="majorBidi"/>
          <w:bCs/>
          <w:sz w:val="24"/>
          <w:szCs w:val="24"/>
        </w:rPr>
        <w:t xml:space="preserve">all </w:t>
      </w:r>
      <w:r>
        <w:rPr>
          <w:rFonts w:asciiTheme="majorBidi" w:hAnsiTheme="majorBidi" w:cstheme="majorBidi"/>
          <w:bCs/>
          <w:sz w:val="24"/>
          <w:szCs w:val="24"/>
        </w:rPr>
        <w:t>denominations.</w:t>
      </w:r>
    </w:p>
    <w:p w14:paraId="74BB17C3" w14:textId="77777777" w:rsidR="009A3F35" w:rsidRDefault="007D4C5C" w:rsidP="007D4C5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Let’s explore some </w:t>
      </w:r>
      <w:r w:rsidR="009A3F35">
        <w:rPr>
          <w:rFonts w:asciiTheme="majorBidi" w:hAnsiTheme="majorBidi" w:cstheme="majorBidi"/>
          <w:bCs/>
          <w:sz w:val="24"/>
          <w:szCs w:val="24"/>
        </w:rPr>
        <w:t xml:space="preserve">reasons why ethnic unity is hard and ways to overcome barriers </w:t>
      </w:r>
      <w:r w:rsidR="005D5883">
        <w:rPr>
          <w:rFonts w:asciiTheme="majorBidi" w:hAnsiTheme="majorBidi" w:cstheme="majorBidi"/>
          <w:bCs/>
          <w:sz w:val="24"/>
          <w:szCs w:val="24"/>
        </w:rPr>
        <w:t xml:space="preserve">to </w:t>
      </w:r>
      <w:r w:rsidR="009A3F35">
        <w:rPr>
          <w:rFonts w:asciiTheme="majorBidi" w:hAnsiTheme="majorBidi" w:cstheme="majorBidi"/>
          <w:bCs/>
          <w:sz w:val="24"/>
          <w:szCs w:val="24"/>
        </w:rPr>
        <w:t>cross</w:t>
      </w:r>
      <w:r w:rsidR="005D5883">
        <w:rPr>
          <w:rFonts w:asciiTheme="majorBidi" w:hAnsiTheme="majorBidi" w:cstheme="majorBidi"/>
          <w:bCs/>
          <w:sz w:val="24"/>
          <w:szCs w:val="24"/>
        </w:rPr>
        <w:t xml:space="preserve">-cultural fellowship </w:t>
      </w:r>
      <w:r w:rsidR="00037346">
        <w:rPr>
          <w:rFonts w:asciiTheme="majorBidi" w:hAnsiTheme="majorBidi" w:cstheme="majorBidi"/>
          <w:bCs/>
          <w:sz w:val="24"/>
          <w:szCs w:val="24"/>
        </w:rPr>
        <w:t xml:space="preserve">and </w:t>
      </w:r>
      <w:r w:rsidR="005D5883">
        <w:rPr>
          <w:rFonts w:asciiTheme="majorBidi" w:hAnsiTheme="majorBidi" w:cstheme="majorBidi"/>
          <w:bCs/>
          <w:sz w:val="24"/>
          <w:szCs w:val="24"/>
        </w:rPr>
        <w:t xml:space="preserve">ethnic unity </w:t>
      </w:r>
      <w:r w:rsidR="00037346">
        <w:rPr>
          <w:rFonts w:asciiTheme="majorBidi" w:hAnsiTheme="majorBidi" w:cstheme="majorBidi"/>
          <w:bCs/>
          <w:sz w:val="24"/>
          <w:szCs w:val="24"/>
        </w:rPr>
        <w:t>with</w:t>
      </w:r>
      <w:r w:rsidR="005D5883">
        <w:rPr>
          <w:rFonts w:asciiTheme="majorBidi" w:hAnsiTheme="majorBidi" w:cstheme="majorBidi"/>
          <w:bCs/>
          <w:sz w:val="24"/>
          <w:szCs w:val="24"/>
        </w:rPr>
        <w:t>in the church.</w:t>
      </w:r>
    </w:p>
    <w:p w14:paraId="488B8DBF" w14:textId="77777777" w:rsidR="007D4C5C" w:rsidRDefault="007D4C5C" w:rsidP="007D4C5C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7D4C5C">
        <w:rPr>
          <w:rFonts w:asciiTheme="majorBidi" w:hAnsiTheme="majorBidi" w:cstheme="majorBidi"/>
          <w:b/>
          <w:bCs/>
          <w:sz w:val="24"/>
          <w:szCs w:val="24"/>
        </w:rPr>
        <w:t>Our human nature is to seek out people who are similar to our culture and interests.</w:t>
      </w:r>
    </w:p>
    <w:p w14:paraId="2CC9C69C" w14:textId="77777777" w:rsidR="005D5883" w:rsidRDefault="005D5883" w:rsidP="005D5883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5D5883">
        <w:rPr>
          <w:rFonts w:asciiTheme="majorBidi" w:hAnsiTheme="majorBidi" w:cstheme="majorBidi"/>
          <w:bCs/>
          <w:sz w:val="24"/>
          <w:szCs w:val="24"/>
        </w:rPr>
        <w:t>We naturally develop friendships, business relationships, marriages based on shared interests and common social, economic and ethnic backgrounds.</w:t>
      </w:r>
    </w:p>
    <w:p w14:paraId="53D50991" w14:textId="77777777" w:rsidR="005D5883" w:rsidRDefault="005D5883" w:rsidP="005D5883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It becomes a problem in the church and in our personal lives when we give exclusive preference to those of our common ethnic or socio-economic heritage at the cost of building relationship across social ethnic barriers developed by society in general.</w:t>
      </w:r>
    </w:p>
    <w:p w14:paraId="2EDCD0AD" w14:textId="77777777" w:rsidR="00271C98" w:rsidRPr="005D5883" w:rsidRDefault="00271C98" w:rsidP="005D5883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Ethnic exclusivity is a problem when we belittle, mock, ridicule, marginalize and intentionally exclude ethnic groups different than our own.</w:t>
      </w:r>
    </w:p>
    <w:p w14:paraId="683E3DE2" w14:textId="77777777" w:rsidR="007D4C5C" w:rsidRDefault="007D4C5C" w:rsidP="007D4C5C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7D4C5C">
        <w:rPr>
          <w:rFonts w:asciiTheme="majorBidi" w:hAnsiTheme="majorBidi" w:cstheme="majorBidi"/>
          <w:b/>
          <w:bCs/>
          <w:sz w:val="24"/>
          <w:szCs w:val="24"/>
        </w:rPr>
        <w:t xml:space="preserve">Our region has a </w:t>
      </w:r>
      <w:r w:rsidR="00271C98">
        <w:rPr>
          <w:rFonts w:asciiTheme="majorBidi" w:hAnsiTheme="majorBidi" w:cstheme="majorBidi"/>
          <w:b/>
          <w:bCs/>
          <w:sz w:val="24"/>
          <w:szCs w:val="24"/>
        </w:rPr>
        <w:t>powerful and influential</w:t>
      </w:r>
      <w:r w:rsidRPr="007D4C5C">
        <w:rPr>
          <w:rFonts w:asciiTheme="majorBidi" w:hAnsiTheme="majorBidi" w:cstheme="majorBidi"/>
          <w:b/>
          <w:bCs/>
          <w:sz w:val="24"/>
          <w:szCs w:val="24"/>
        </w:rPr>
        <w:t xml:space="preserve"> history of ethnic separation.</w:t>
      </w:r>
    </w:p>
    <w:p w14:paraId="36D8FA6B" w14:textId="77777777" w:rsidR="00271C98" w:rsidRPr="00271C98" w:rsidRDefault="00271C98" w:rsidP="00271C98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Throughout its history metro Detroit has had many incidents of ethnic strife and divisions.</w:t>
      </w:r>
    </w:p>
    <w:p w14:paraId="3D0BA341" w14:textId="77777777" w:rsidR="00271C98" w:rsidRPr="00271C98" w:rsidRDefault="00271C98" w:rsidP="00271C9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First between French and Native Americans, then English against French, then divisions between the various European ethnic groups such as the Irish</w:t>
      </w:r>
      <w:r w:rsidR="00037346">
        <w:rPr>
          <w:rFonts w:asciiTheme="majorBidi" w:hAnsiTheme="majorBidi" w:cstheme="majorBidi"/>
          <w:bCs/>
          <w:sz w:val="24"/>
          <w:szCs w:val="24"/>
        </w:rPr>
        <w:t>, Scotts</w:t>
      </w:r>
      <w:r>
        <w:rPr>
          <w:rFonts w:asciiTheme="majorBidi" w:hAnsiTheme="majorBidi" w:cstheme="majorBidi"/>
          <w:bCs/>
          <w:sz w:val="24"/>
          <w:szCs w:val="24"/>
        </w:rPr>
        <w:t>, Germans, Poles, followed by conflict with African-Americans, marginalization of Middle Easterners, Latin-Americans and the various Asian nations.</w:t>
      </w:r>
    </w:p>
    <w:p w14:paraId="0282B9ED" w14:textId="77777777" w:rsidR="00271C98" w:rsidRPr="00271C98" w:rsidRDefault="00271C98" w:rsidP="00271C9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Metro Detroit suffered through several mass ethnic disturbances, including ones involving African-Americans in 1863, 1943 and 50 years ago in 1967.</w:t>
      </w:r>
    </w:p>
    <w:p w14:paraId="6C236D3F" w14:textId="77777777" w:rsidR="00271C98" w:rsidRPr="00271C98" w:rsidRDefault="00271C98" w:rsidP="00271C9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During the 1920’s Detroit almost elected a Ku Klux Klan member as mayor, a cross was burned in Cadillac Square in that decade and the division between African-Americans and European descended residents grew deeper, stronger and violent through the rest of the 20</w:t>
      </w:r>
      <w:r w:rsidRPr="00271C98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Cs/>
          <w:sz w:val="24"/>
          <w:szCs w:val="24"/>
        </w:rPr>
        <w:t xml:space="preserve"> century.</w:t>
      </w:r>
    </w:p>
    <w:p w14:paraId="2622F3EA" w14:textId="77777777" w:rsidR="00271C98" w:rsidRPr="00271C98" w:rsidRDefault="00271C98" w:rsidP="00271C9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This division affected the perceptions of area families, companies, the socio-economic and urban development of the suburbs of Wayne, Oakland, Washtenaw, Livingston and Macomb counties and the city proper of Detroit. </w:t>
      </w:r>
    </w:p>
    <w:p w14:paraId="25F42350" w14:textId="77777777" w:rsidR="00271C98" w:rsidRPr="007D4C5C" w:rsidRDefault="00271C98" w:rsidP="00271C9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The results of these ethnic conflicts continue to affect our region and population into our time.</w:t>
      </w:r>
    </w:p>
    <w:p w14:paraId="21FB7C98" w14:textId="77777777" w:rsidR="007D4C5C" w:rsidRDefault="007D4C5C" w:rsidP="007D4C5C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7D4C5C">
        <w:rPr>
          <w:rFonts w:asciiTheme="majorBidi" w:hAnsiTheme="majorBidi" w:cstheme="majorBidi"/>
          <w:b/>
          <w:bCs/>
          <w:sz w:val="24"/>
          <w:szCs w:val="24"/>
        </w:rPr>
        <w:t xml:space="preserve">Our nation has a legacy of fear and separation </w:t>
      </w:r>
      <w:r w:rsidR="00407DBC">
        <w:rPr>
          <w:rFonts w:asciiTheme="majorBidi" w:hAnsiTheme="majorBidi" w:cstheme="majorBidi"/>
          <w:b/>
          <w:bCs/>
          <w:sz w:val="24"/>
          <w:szCs w:val="24"/>
        </w:rPr>
        <w:t xml:space="preserve">of different </w:t>
      </w:r>
      <w:r w:rsidRPr="007D4C5C">
        <w:rPr>
          <w:rFonts w:asciiTheme="majorBidi" w:hAnsiTheme="majorBidi" w:cstheme="majorBidi"/>
          <w:b/>
          <w:bCs/>
          <w:sz w:val="24"/>
          <w:szCs w:val="24"/>
        </w:rPr>
        <w:t>ethnic groups.</w:t>
      </w:r>
    </w:p>
    <w:p w14:paraId="47E7A677" w14:textId="77777777" w:rsidR="00271C98" w:rsidRPr="00271C98" w:rsidRDefault="00271C98" w:rsidP="00271C98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This started during colonial times and only grew strong</w:t>
      </w:r>
      <w:r w:rsidR="00407DBC">
        <w:rPr>
          <w:rFonts w:asciiTheme="majorBidi" w:hAnsiTheme="majorBidi" w:cstheme="majorBidi"/>
          <w:bCs/>
          <w:sz w:val="24"/>
          <w:szCs w:val="24"/>
        </w:rPr>
        <w:t>er through the continuation of</w:t>
      </w:r>
      <w:r>
        <w:rPr>
          <w:rFonts w:asciiTheme="majorBidi" w:hAnsiTheme="majorBidi" w:cstheme="majorBidi"/>
          <w:bCs/>
          <w:sz w:val="24"/>
          <w:szCs w:val="24"/>
        </w:rPr>
        <w:t xml:space="preserve"> slavery economic dynamics </w:t>
      </w:r>
      <w:r w:rsidR="00407DBC">
        <w:rPr>
          <w:rFonts w:asciiTheme="majorBidi" w:hAnsiTheme="majorBidi" w:cstheme="majorBidi"/>
          <w:bCs/>
          <w:sz w:val="24"/>
          <w:szCs w:val="24"/>
        </w:rPr>
        <w:t xml:space="preserve">after independence </w:t>
      </w:r>
      <w:r>
        <w:rPr>
          <w:rFonts w:asciiTheme="majorBidi" w:hAnsiTheme="majorBidi" w:cstheme="majorBidi"/>
          <w:bCs/>
          <w:sz w:val="24"/>
          <w:szCs w:val="24"/>
        </w:rPr>
        <w:t>and contributed greatly to our civil war.</w:t>
      </w:r>
    </w:p>
    <w:p w14:paraId="1CE9F581" w14:textId="77777777" w:rsidR="00271C98" w:rsidRPr="00271C98" w:rsidRDefault="00271C98" w:rsidP="00271C98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Even after the civil war</w:t>
      </w:r>
      <w:r w:rsidR="00407DBC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ethnic strife and the socio-economic marginalization of various ethnic groups such as African-Americans and Latinos was legalized and institutionalized. </w:t>
      </w:r>
    </w:p>
    <w:p w14:paraId="567C1A46" w14:textId="77777777" w:rsidR="00271C98" w:rsidRPr="007D4C5C" w:rsidRDefault="00271C98" w:rsidP="00271C98">
      <w:pPr>
        <w:pStyle w:val="ListParagraph"/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The consequences of laws and governmental policies affected our nation’s development into the 20</w:t>
      </w:r>
      <w:r w:rsidRPr="00271C98">
        <w:rPr>
          <w:rFonts w:asciiTheme="majorBidi" w:hAnsiTheme="majorBidi" w:cstheme="majorBidi"/>
          <w:bCs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Cs/>
          <w:sz w:val="24"/>
          <w:szCs w:val="24"/>
        </w:rPr>
        <w:t xml:space="preserve"> century and impacted the doctrinal and social development of the Christian Church regardless of denomination.</w:t>
      </w:r>
    </w:p>
    <w:p w14:paraId="7208C30C" w14:textId="77777777" w:rsidR="005B6278" w:rsidRDefault="00271C98" w:rsidP="009A3F35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Yet in spite of the powerful social forces that continue to influence the church into our time, t</w:t>
      </w:r>
      <w:r w:rsidR="005B6278" w:rsidRPr="006831AA">
        <w:rPr>
          <w:rFonts w:asciiTheme="majorBidi" w:hAnsiTheme="majorBidi" w:cstheme="majorBidi"/>
          <w:b/>
          <w:bCs/>
          <w:sz w:val="24"/>
          <w:szCs w:val="24"/>
        </w:rPr>
        <w:t>he church of Jesus Christ 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biblically defined as</w:t>
      </w:r>
      <w:r w:rsidR="005B6278" w:rsidRPr="006831AA">
        <w:rPr>
          <w:rFonts w:asciiTheme="majorBidi" w:hAnsiTheme="majorBidi" w:cstheme="majorBidi"/>
          <w:b/>
          <w:bCs/>
          <w:sz w:val="24"/>
          <w:szCs w:val="24"/>
        </w:rPr>
        <w:t xml:space="preserve"> a union of all people groups </w:t>
      </w:r>
      <w:r w:rsidR="005B6278" w:rsidRPr="006831AA">
        <w:rPr>
          <w:rFonts w:asciiTheme="majorBidi" w:hAnsiTheme="majorBidi" w:cstheme="majorBidi"/>
          <w:b/>
          <w:bCs/>
          <w:color w:val="FF0000"/>
          <w:sz w:val="24"/>
          <w:szCs w:val="24"/>
        </w:rPr>
        <w:t>Gal 3:26-28</w:t>
      </w:r>
      <w:r w:rsidR="005B6278" w:rsidRPr="006831AA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5B6278">
        <w:rPr>
          <w:rFonts w:asciiTheme="majorBidi" w:hAnsiTheme="majorBidi" w:cstheme="majorBidi"/>
          <w:sz w:val="24"/>
          <w:szCs w:val="24"/>
        </w:rPr>
        <w:t xml:space="preserve"> </w:t>
      </w:r>
    </w:p>
    <w:p w14:paraId="552F9879" w14:textId="77777777" w:rsidR="005B6278" w:rsidRPr="007C7351" w:rsidRDefault="005B6278" w:rsidP="009A3F35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God calls </w:t>
      </w:r>
      <w:r w:rsidR="007D4C5C">
        <w:rPr>
          <w:rFonts w:asciiTheme="majorBidi" w:hAnsiTheme="majorBidi" w:cstheme="majorBidi"/>
          <w:sz w:val="24"/>
          <w:szCs w:val="24"/>
        </w:rPr>
        <w:t>all people</w:t>
      </w:r>
      <w:r w:rsidR="00271C98">
        <w:rPr>
          <w:rFonts w:asciiTheme="majorBidi" w:hAnsiTheme="majorBidi" w:cstheme="majorBidi"/>
          <w:sz w:val="24"/>
          <w:szCs w:val="24"/>
        </w:rPr>
        <w:t xml:space="preserve"> of all ethnic groups</w:t>
      </w:r>
      <w:r>
        <w:rPr>
          <w:rFonts w:asciiTheme="majorBidi" w:hAnsiTheme="majorBidi" w:cstheme="majorBidi"/>
          <w:sz w:val="24"/>
          <w:szCs w:val="24"/>
        </w:rPr>
        <w:t xml:space="preserve"> to</w:t>
      </w:r>
      <w:r w:rsidR="007D4C5C">
        <w:rPr>
          <w:rFonts w:asciiTheme="majorBidi" w:hAnsiTheme="majorBidi" w:cstheme="majorBidi"/>
          <w:sz w:val="24"/>
          <w:szCs w:val="24"/>
        </w:rPr>
        <w:t xml:space="preserve"> place their</w:t>
      </w:r>
      <w:r w:rsidR="00271C98">
        <w:rPr>
          <w:rFonts w:asciiTheme="majorBidi" w:hAnsiTheme="majorBidi" w:cstheme="majorBidi"/>
          <w:sz w:val="24"/>
          <w:szCs w:val="24"/>
        </w:rPr>
        <w:t xml:space="preserve"> faith in him. This is</w:t>
      </w:r>
      <w:r>
        <w:rPr>
          <w:rFonts w:asciiTheme="majorBidi" w:hAnsiTheme="majorBidi" w:cstheme="majorBidi"/>
          <w:sz w:val="24"/>
          <w:szCs w:val="24"/>
        </w:rPr>
        <w:t xml:space="preserve"> not an exclusive ca</w:t>
      </w:r>
      <w:r w:rsidR="00271C98">
        <w:rPr>
          <w:rFonts w:asciiTheme="majorBidi" w:hAnsiTheme="majorBidi" w:cstheme="majorBidi"/>
          <w:sz w:val="24"/>
          <w:szCs w:val="24"/>
        </w:rPr>
        <w:t>ll to a particular people group alone.</w:t>
      </w:r>
    </w:p>
    <w:p w14:paraId="1DF93034" w14:textId="77777777" w:rsidR="005B6278" w:rsidRDefault="005B6278" w:rsidP="009A3F35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Believers are</w:t>
      </w:r>
      <w:r w:rsidRPr="00C63DD8">
        <w:rPr>
          <w:rFonts w:asciiTheme="majorBidi" w:hAnsiTheme="majorBidi" w:cstheme="majorBidi"/>
          <w:sz w:val="24"/>
          <w:szCs w:val="24"/>
        </w:rPr>
        <w:t xml:space="preserve"> called to live in harmony</w:t>
      </w:r>
      <w:r w:rsidR="007D4C5C">
        <w:rPr>
          <w:rFonts w:asciiTheme="majorBidi" w:hAnsiTheme="majorBidi" w:cstheme="majorBidi"/>
          <w:sz w:val="24"/>
          <w:szCs w:val="24"/>
        </w:rPr>
        <w:t xml:space="preserve"> across ethnic and socio-economic lines</w:t>
      </w:r>
      <w:r w:rsidRPr="00C63DD8">
        <w:rPr>
          <w:rFonts w:asciiTheme="majorBidi" w:hAnsiTheme="majorBidi" w:cstheme="majorBidi"/>
          <w:sz w:val="24"/>
          <w:szCs w:val="24"/>
        </w:rPr>
        <w:t xml:space="preserve">, </w:t>
      </w:r>
      <w:r w:rsidRPr="00126381">
        <w:rPr>
          <w:rFonts w:asciiTheme="majorBidi" w:hAnsiTheme="majorBidi" w:cstheme="majorBidi"/>
          <w:b/>
          <w:bCs/>
          <w:color w:val="FF0000"/>
          <w:sz w:val="24"/>
          <w:szCs w:val="24"/>
        </w:rPr>
        <w:t>1 Pet 3:8</w:t>
      </w:r>
      <w:r w:rsidRPr="00C63DD8">
        <w:rPr>
          <w:rFonts w:asciiTheme="majorBidi" w:hAnsiTheme="majorBidi" w:cstheme="majorBidi"/>
          <w:sz w:val="24"/>
          <w:szCs w:val="24"/>
        </w:rPr>
        <w:t xml:space="preserve">, </w:t>
      </w:r>
    </w:p>
    <w:p w14:paraId="7BBAF0FC" w14:textId="77777777" w:rsidR="00271C98" w:rsidRDefault="00271C98" w:rsidP="0039066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serve, worship and make disciples t</w:t>
      </w:r>
      <w:r w:rsidR="005B6278" w:rsidRPr="006831AA">
        <w:rPr>
          <w:rFonts w:asciiTheme="majorBidi" w:hAnsiTheme="majorBidi" w:cstheme="majorBidi"/>
          <w:sz w:val="24"/>
          <w:szCs w:val="24"/>
        </w:rPr>
        <w:t>ogether not separate</w:t>
      </w:r>
      <w:r>
        <w:rPr>
          <w:rFonts w:asciiTheme="majorBidi" w:hAnsiTheme="majorBidi" w:cstheme="majorBidi"/>
          <w:sz w:val="24"/>
          <w:szCs w:val="24"/>
        </w:rPr>
        <w:t>ly, not opposing one another.</w:t>
      </w:r>
    </w:p>
    <w:p w14:paraId="4DBBF94B" w14:textId="77777777" w:rsidR="005B6278" w:rsidRPr="007C7351" w:rsidRDefault="00271C98" w:rsidP="0039066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7D4C5C">
        <w:rPr>
          <w:rFonts w:asciiTheme="majorBidi" w:hAnsiTheme="majorBidi" w:cstheme="majorBidi"/>
          <w:sz w:val="24"/>
          <w:szCs w:val="24"/>
        </w:rPr>
        <w:t xml:space="preserve">elievers are </w:t>
      </w:r>
      <w:r w:rsidR="005B6278" w:rsidRPr="006831AA">
        <w:rPr>
          <w:rFonts w:asciiTheme="majorBidi" w:hAnsiTheme="majorBidi" w:cstheme="majorBidi"/>
          <w:sz w:val="24"/>
          <w:szCs w:val="24"/>
        </w:rPr>
        <w:t>call</w:t>
      </w:r>
      <w:r w:rsidR="007D4C5C">
        <w:rPr>
          <w:rFonts w:asciiTheme="majorBidi" w:hAnsiTheme="majorBidi" w:cstheme="majorBidi"/>
          <w:sz w:val="24"/>
          <w:szCs w:val="24"/>
        </w:rPr>
        <w:t xml:space="preserve">ed to </w:t>
      </w:r>
      <w:r>
        <w:rPr>
          <w:rFonts w:asciiTheme="majorBidi" w:hAnsiTheme="majorBidi" w:cstheme="majorBidi"/>
          <w:sz w:val="24"/>
          <w:szCs w:val="24"/>
        </w:rPr>
        <w:t>demonstrate to the world</w:t>
      </w:r>
      <w:r w:rsidR="007D4C5C">
        <w:rPr>
          <w:rFonts w:asciiTheme="majorBidi" w:hAnsiTheme="majorBidi" w:cstheme="majorBidi"/>
          <w:sz w:val="24"/>
          <w:szCs w:val="24"/>
        </w:rPr>
        <w:t xml:space="preserve"> </w:t>
      </w:r>
      <w:r w:rsidR="005B6278" w:rsidRPr="006831AA">
        <w:rPr>
          <w:rFonts w:asciiTheme="majorBidi" w:hAnsiTheme="majorBidi" w:cstheme="majorBidi"/>
          <w:sz w:val="24"/>
          <w:szCs w:val="24"/>
        </w:rPr>
        <w:t>how the kingdom of God operates</w:t>
      </w:r>
      <w:r>
        <w:rPr>
          <w:rFonts w:asciiTheme="majorBidi" w:hAnsiTheme="majorBidi" w:cstheme="majorBidi"/>
          <w:sz w:val="24"/>
          <w:szCs w:val="24"/>
        </w:rPr>
        <w:t xml:space="preserve"> differently and in contrast to </w:t>
      </w:r>
      <w:r w:rsidR="005B6278" w:rsidRPr="006831AA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 xml:space="preserve"> way the</w:t>
      </w:r>
      <w:r w:rsidR="005B6278" w:rsidRPr="006831AA">
        <w:rPr>
          <w:rFonts w:asciiTheme="majorBidi" w:hAnsiTheme="majorBidi" w:cstheme="majorBidi"/>
          <w:sz w:val="24"/>
          <w:szCs w:val="24"/>
        </w:rPr>
        <w:t xml:space="preserve"> nation</w:t>
      </w:r>
      <w:r>
        <w:rPr>
          <w:rFonts w:asciiTheme="majorBidi" w:hAnsiTheme="majorBidi" w:cstheme="majorBidi"/>
          <w:sz w:val="24"/>
          <w:szCs w:val="24"/>
        </w:rPr>
        <w:t>s of this world act.</w:t>
      </w:r>
    </w:p>
    <w:p w14:paraId="3F5794ED" w14:textId="77777777" w:rsidR="005B6278" w:rsidRDefault="005B6278" w:rsidP="0039066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C63DD8">
        <w:rPr>
          <w:rFonts w:asciiTheme="majorBidi" w:hAnsiTheme="majorBidi" w:cstheme="majorBidi"/>
          <w:sz w:val="24"/>
          <w:szCs w:val="24"/>
        </w:rPr>
        <w:t>Peter realized</w:t>
      </w:r>
      <w:r>
        <w:rPr>
          <w:rFonts w:asciiTheme="majorBidi" w:hAnsiTheme="majorBidi" w:cstheme="majorBidi"/>
          <w:sz w:val="24"/>
          <w:szCs w:val="24"/>
        </w:rPr>
        <w:t xml:space="preserve"> directly from God </w:t>
      </w:r>
      <w:r w:rsidRPr="00C63DD8">
        <w:rPr>
          <w:rFonts w:asciiTheme="majorBidi" w:hAnsiTheme="majorBidi" w:cstheme="majorBidi"/>
          <w:sz w:val="24"/>
          <w:szCs w:val="24"/>
        </w:rPr>
        <w:t xml:space="preserve">that discrimination was sinful </w:t>
      </w:r>
      <w:r w:rsidRPr="00126381">
        <w:rPr>
          <w:rFonts w:asciiTheme="majorBidi" w:hAnsiTheme="majorBidi" w:cstheme="majorBidi"/>
          <w:b/>
          <w:bCs/>
          <w:color w:val="FF0000"/>
          <w:sz w:val="24"/>
          <w:szCs w:val="24"/>
        </w:rPr>
        <w:t>Acts 10:27-28.</w:t>
      </w:r>
    </w:p>
    <w:p w14:paraId="1DF92A68" w14:textId="77777777" w:rsidR="005B6278" w:rsidRDefault="0039066E" w:rsidP="0039066E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is not a mere opinion. It is </w:t>
      </w:r>
      <w:r w:rsidR="00271C98">
        <w:rPr>
          <w:rFonts w:asciiTheme="majorBidi" w:hAnsiTheme="majorBidi" w:cstheme="majorBidi"/>
          <w:sz w:val="24"/>
          <w:szCs w:val="24"/>
        </w:rPr>
        <w:t>a direct command from God:</w:t>
      </w:r>
      <w:r w:rsidR="005B6278" w:rsidRPr="006831AA">
        <w:rPr>
          <w:rFonts w:asciiTheme="majorBidi" w:hAnsiTheme="majorBidi" w:cstheme="majorBidi"/>
          <w:sz w:val="24"/>
          <w:szCs w:val="24"/>
        </w:rPr>
        <w:t xml:space="preserve"> no </w:t>
      </w:r>
      <w:r>
        <w:rPr>
          <w:rFonts w:asciiTheme="majorBidi" w:hAnsiTheme="majorBidi" w:cstheme="majorBidi"/>
          <w:sz w:val="24"/>
          <w:szCs w:val="24"/>
        </w:rPr>
        <w:t xml:space="preserve">ethnic </w:t>
      </w:r>
      <w:r w:rsidR="005B6278" w:rsidRPr="006831AA">
        <w:rPr>
          <w:rFonts w:asciiTheme="majorBidi" w:hAnsiTheme="majorBidi" w:cstheme="majorBidi"/>
          <w:sz w:val="24"/>
          <w:szCs w:val="24"/>
        </w:rPr>
        <w:t>divisions.</w:t>
      </w:r>
    </w:p>
    <w:p w14:paraId="7ADC973E" w14:textId="77777777" w:rsidR="0039066E" w:rsidRPr="0039066E" w:rsidRDefault="0039066E" w:rsidP="0039066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39066E">
        <w:rPr>
          <w:rFonts w:asciiTheme="majorBidi" w:hAnsiTheme="majorBidi" w:cstheme="majorBidi"/>
          <w:sz w:val="24"/>
          <w:szCs w:val="24"/>
        </w:rPr>
        <w:lastRenderedPageBreak/>
        <w:t>James states that believers obey God by bridging the social and ethnic gaps</w:t>
      </w:r>
      <w:r w:rsidR="00271C98">
        <w:rPr>
          <w:rFonts w:asciiTheme="majorBidi" w:hAnsiTheme="majorBidi" w:cstheme="majorBidi"/>
          <w:sz w:val="24"/>
          <w:szCs w:val="24"/>
        </w:rPr>
        <w:t xml:space="preserve"> that some</w:t>
      </w:r>
      <w:r w:rsidRPr="0039066E">
        <w:rPr>
          <w:rFonts w:asciiTheme="majorBidi" w:hAnsiTheme="majorBidi" w:cstheme="majorBidi"/>
          <w:sz w:val="24"/>
          <w:szCs w:val="24"/>
        </w:rPr>
        <w:t xml:space="preserve"> believers have reinforced and continue to hold on to and have refused to name it sin. </w:t>
      </w:r>
      <w:r w:rsidRPr="0039066E">
        <w:rPr>
          <w:rFonts w:asciiTheme="majorBidi" w:hAnsiTheme="majorBidi" w:cstheme="majorBidi"/>
          <w:b/>
          <w:bCs/>
          <w:color w:val="FF0000"/>
          <w:sz w:val="24"/>
          <w:szCs w:val="24"/>
        </w:rPr>
        <w:t>James 2:8-9.</w:t>
      </w:r>
    </w:p>
    <w:p w14:paraId="7BA31FF4" w14:textId="77777777" w:rsidR="005B6278" w:rsidRPr="0039066E" w:rsidRDefault="005B6278" w:rsidP="0039066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39066E">
        <w:rPr>
          <w:rFonts w:asciiTheme="majorBidi" w:hAnsiTheme="majorBidi" w:cstheme="majorBidi"/>
          <w:sz w:val="24"/>
          <w:szCs w:val="24"/>
        </w:rPr>
        <w:t>Part of</w:t>
      </w:r>
      <w:r w:rsidR="0039066E">
        <w:rPr>
          <w:rFonts w:asciiTheme="majorBidi" w:hAnsiTheme="majorBidi" w:cstheme="majorBidi"/>
          <w:sz w:val="24"/>
          <w:szCs w:val="24"/>
        </w:rPr>
        <w:t xml:space="preserve"> seeking ethnic</w:t>
      </w:r>
      <w:r w:rsidRPr="0039066E">
        <w:rPr>
          <w:rFonts w:asciiTheme="majorBidi" w:hAnsiTheme="majorBidi" w:cstheme="majorBidi"/>
          <w:sz w:val="24"/>
          <w:szCs w:val="24"/>
        </w:rPr>
        <w:t xml:space="preserve"> harmony is to seek the good of others especially in the household of faith </w:t>
      </w:r>
      <w:r w:rsidRPr="0039066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1 </w:t>
      </w:r>
      <w:proofErr w:type="spellStart"/>
      <w:r w:rsidRPr="0039066E">
        <w:rPr>
          <w:rFonts w:asciiTheme="majorBidi" w:hAnsiTheme="majorBidi" w:cstheme="majorBidi"/>
          <w:b/>
          <w:bCs/>
          <w:color w:val="FF0000"/>
          <w:sz w:val="24"/>
          <w:szCs w:val="24"/>
        </w:rPr>
        <w:t>Cor</w:t>
      </w:r>
      <w:proofErr w:type="spellEnd"/>
      <w:r w:rsidRPr="0039066E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10:24</w:t>
      </w:r>
      <w:r w:rsidRPr="0039066E">
        <w:rPr>
          <w:rFonts w:asciiTheme="majorBidi" w:hAnsiTheme="majorBidi" w:cstheme="majorBidi"/>
          <w:sz w:val="24"/>
          <w:szCs w:val="24"/>
        </w:rPr>
        <w:t xml:space="preserve">, </w:t>
      </w:r>
    </w:p>
    <w:p w14:paraId="3C0DCC5A" w14:textId="77777777" w:rsidR="005B6278" w:rsidRDefault="00271C98" w:rsidP="0039066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Believers c</w:t>
      </w:r>
      <w:r w:rsidR="005B6278" w:rsidRPr="006831AA">
        <w:rPr>
          <w:rFonts w:asciiTheme="majorBidi" w:hAnsiTheme="majorBidi" w:cstheme="majorBidi"/>
          <w:sz w:val="24"/>
          <w:szCs w:val="24"/>
        </w:rPr>
        <w:t>an’t look</w:t>
      </w:r>
      <w:r w:rsidR="0039066E">
        <w:rPr>
          <w:rFonts w:asciiTheme="majorBidi" w:hAnsiTheme="majorBidi" w:cstheme="majorBidi"/>
          <w:sz w:val="24"/>
          <w:szCs w:val="24"/>
        </w:rPr>
        <w:t xml:space="preserve"> only</w:t>
      </w:r>
      <w:r w:rsidR="005B6278" w:rsidRPr="006831AA">
        <w:rPr>
          <w:rFonts w:asciiTheme="majorBidi" w:hAnsiTheme="majorBidi" w:cstheme="majorBidi"/>
          <w:sz w:val="24"/>
          <w:szCs w:val="24"/>
        </w:rPr>
        <w:t xml:space="preserve"> after own interests. Mixing </w:t>
      </w:r>
      <w:r w:rsidR="005B6278">
        <w:rPr>
          <w:rFonts w:asciiTheme="majorBidi" w:hAnsiTheme="majorBidi" w:cstheme="majorBidi"/>
          <w:sz w:val="24"/>
          <w:szCs w:val="24"/>
        </w:rPr>
        <w:t xml:space="preserve">with other </w:t>
      </w:r>
      <w:r w:rsidR="005B6278" w:rsidRPr="006831AA">
        <w:rPr>
          <w:rFonts w:asciiTheme="majorBidi" w:hAnsiTheme="majorBidi" w:cstheme="majorBidi"/>
          <w:sz w:val="24"/>
          <w:szCs w:val="24"/>
        </w:rPr>
        <w:t xml:space="preserve">ethnicities, socio-economic groups </w:t>
      </w:r>
      <w:r>
        <w:rPr>
          <w:rFonts w:asciiTheme="majorBidi" w:hAnsiTheme="majorBidi" w:cstheme="majorBidi"/>
          <w:sz w:val="24"/>
          <w:szCs w:val="24"/>
        </w:rPr>
        <w:t>is being biblical not politically or theologically liberal</w:t>
      </w:r>
      <w:r w:rsidR="0039066E">
        <w:rPr>
          <w:rFonts w:asciiTheme="majorBidi" w:hAnsiTheme="majorBidi" w:cstheme="majorBidi"/>
          <w:sz w:val="24"/>
          <w:szCs w:val="24"/>
        </w:rPr>
        <w:t xml:space="preserve">. </w:t>
      </w:r>
      <w:r w:rsidR="005B6278">
        <w:rPr>
          <w:rFonts w:asciiTheme="majorBidi" w:hAnsiTheme="majorBidi" w:cstheme="majorBidi"/>
          <w:sz w:val="24"/>
          <w:szCs w:val="24"/>
        </w:rPr>
        <w:t xml:space="preserve"> </w:t>
      </w:r>
      <w:r w:rsidR="0039066E">
        <w:rPr>
          <w:rFonts w:asciiTheme="majorBidi" w:hAnsiTheme="majorBidi" w:cstheme="majorBidi"/>
          <w:sz w:val="24"/>
          <w:szCs w:val="24"/>
        </w:rPr>
        <w:t>It is a</w:t>
      </w:r>
      <w:r w:rsidR="005B6278">
        <w:rPr>
          <w:rFonts w:asciiTheme="majorBidi" w:hAnsiTheme="majorBidi" w:cstheme="majorBidi"/>
          <w:sz w:val="24"/>
          <w:szCs w:val="24"/>
        </w:rPr>
        <w:t xml:space="preserve"> p</w:t>
      </w:r>
      <w:r w:rsidR="0039066E">
        <w:rPr>
          <w:rFonts w:asciiTheme="majorBidi" w:hAnsiTheme="majorBidi" w:cstheme="majorBidi"/>
          <w:sz w:val="24"/>
          <w:szCs w:val="24"/>
        </w:rPr>
        <w:t xml:space="preserve">ublic testimony of our worship and </w:t>
      </w:r>
      <w:r w:rsidR="005B6278">
        <w:rPr>
          <w:rFonts w:asciiTheme="majorBidi" w:hAnsiTheme="majorBidi" w:cstheme="majorBidi"/>
          <w:sz w:val="24"/>
          <w:szCs w:val="24"/>
        </w:rPr>
        <w:t xml:space="preserve">obedience to </w:t>
      </w:r>
      <w:r w:rsidR="0039066E">
        <w:rPr>
          <w:rFonts w:asciiTheme="majorBidi" w:hAnsiTheme="majorBidi" w:cstheme="majorBidi"/>
          <w:sz w:val="24"/>
          <w:szCs w:val="24"/>
        </w:rPr>
        <w:t xml:space="preserve">the </w:t>
      </w:r>
      <w:r w:rsidR="005B6278">
        <w:rPr>
          <w:rFonts w:asciiTheme="majorBidi" w:hAnsiTheme="majorBidi" w:cstheme="majorBidi"/>
          <w:sz w:val="24"/>
          <w:szCs w:val="24"/>
        </w:rPr>
        <w:t>Creator.</w:t>
      </w:r>
      <w:r w:rsidR="00407DBC">
        <w:rPr>
          <w:rFonts w:asciiTheme="majorBidi" w:hAnsiTheme="majorBidi" w:cstheme="majorBidi"/>
          <w:sz w:val="24"/>
          <w:szCs w:val="24"/>
        </w:rPr>
        <w:t xml:space="preserve"> </w:t>
      </w:r>
      <w:r w:rsidR="00407DBC" w:rsidRPr="00407DBC">
        <w:rPr>
          <w:rFonts w:asciiTheme="majorBidi" w:hAnsiTheme="majorBidi" w:cstheme="majorBidi"/>
          <w:b/>
          <w:color w:val="FF0000"/>
          <w:sz w:val="24"/>
          <w:szCs w:val="24"/>
        </w:rPr>
        <w:t>Rom 15:2</w:t>
      </w:r>
    </w:p>
    <w:p w14:paraId="78656425" w14:textId="77777777" w:rsidR="005B6278" w:rsidRPr="00E10327" w:rsidRDefault="0039066E" w:rsidP="0039066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Our</w:t>
      </w:r>
      <w:r w:rsidR="005B6278">
        <w:rPr>
          <w:rFonts w:asciiTheme="majorBidi" w:hAnsiTheme="majorBidi" w:cstheme="majorBidi"/>
          <w:sz w:val="24"/>
          <w:szCs w:val="24"/>
        </w:rPr>
        <w:t xml:space="preserve"> calling </w:t>
      </w:r>
      <w:r w:rsidR="005B6278" w:rsidRPr="006831AA">
        <w:rPr>
          <w:rFonts w:asciiTheme="majorBidi" w:hAnsiTheme="majorBidi" w:cstheme="majorBidi"/>
          <w:sz w:val="24"/>
          <w:szCs w:val="24"/>
        </w:rPr>
        <w:t xml:space="preserve">is to bring </w:t>
      </w:r>
      <w:r w:rsidR="00271C98">
        <w:rPr>
          <w:rFonts w:asciiTheme="majorBidi" w:hAnsiTheme="majorBidi" w:cstheme="majorBidi"/>
          <w:sz w:val="24"/>
          <w:szCs w:val="24"/>
        </w:rPr>
        <w:t>people</w:t>
      </w:r>
      <w:r w:rsidR="005B6278" w:rsidRPr="006831AA">
        <w:rPr>
          <w:rFonts w:asciiTheme="majorBidi" w:hAnsiTheme="majorBidi" w:cstheme="majorBidi"/>
          <w:sz w:val="24"/>
          <w:szCs w:val="24"/>
        </w:rPr>
        <w:t xml:space="preserve"> into God’s kingdom, to demonstrate that his kingdom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B6278">
        <w:rPr>
          <w:rFonts w:asciiTheme="majorBidi" w:hAnsiTheme="majorBidi" w:cstheme="majorBidi"/>
          <w:sz w:val="24"/>
          <w:szCs w:val="24"/>
        </w:rPr>
        <w:t>doesn’t submit</w:t>
      </w:r>
      <w:r>
        <w:rPr>
          <w:rFonts w:asciiTheme="majorBidi" w:hAnsiTheme="majorBidi" w:cstheme="majorBidi"/>
          <w:sz w:val="24"/>
          <w:szCs w:val="24"/>
        </w:rPr>
        <w:t xml:space="preserve"> to human culture and divisions and</w:t>
      </w:r>
      <w:r w:rsidR="00271C98">
        <w:rPr>
          <w:rFonts w:asciiTheme="majorBidi" w:hAnsiTheme="majorBidi" w:cstheme="majorBidi"/>
          <w:sz w:val="24"/>
          <w:szCs w:val="24"/>
        </w:rPr>
        <w:t xml:space="preserve"> that it is alien to this world’s demands and preferences.</w:t>
      </w:r>
    </w:p>
    <w:p w14:paraId="64BFDC45" w14:textId="77777777" w:rsidR="005B6278" w:rsidRPr="00C63DD8" w:rsidRDefault="0039066E" w:rsidP="009A3F35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Paul states that the C</w:t>
      </w:r>
      <w:r w:rsidR="005B6278" w:rsidRPr="00C63DD8">
        <w:rPr>
          <w:rFonts w:asciiTheme="majorBidi" w:hAnsiTheme="majorBidi" w:cstheme="majorBidi"/>
          <w:sz w:val="24"/>
          <w:szCs w:val="24"/>
        </w:rPr>
        <w:t xml:space="preserve">hurch was meant to be diverse, </w:t>
      </w:r>
      <w:r w:rsidR="005B6278">
        <w:rPr>
          <w:rFonts w:asciiTheme="majorBidi" w:hAnsiTheme="majorBidi" w:cstheme="majorBidi"/>
          <w:sz w:val="24"/>
          <w:szCs w:val="24"/>
        </w:rPr>
        <w:t>have</w:t>
      </w:r>
      <w:r w:rsidR="005B6278" w:rsidRPr="00C63DD8">
        <w:rPr>
          <w:rFonts w:asciiTheme="majorBidi" w:hAnsiTheme="majorBidi" w:cstheme="majorBidi"/>
          <w:sz w:val="24"/>
          <w:szCs w:val="24"/>
        </w:rPr>
        <w:t xml:space="preserve"> </w:t>
      </w:r>
      <w:r w:rsidR="005B6278">
        <w:rPr>
          <w:rFonts w:asciiTheme="majorBidi" w:hAnsiTheme="majorBidi" w:cstheme="majorBidi"/>
          <w:sz w:val="24"/>
          <w:szCs w:val="24"/>
        </w:rPr>
        <w:t xml:space="preserve">different </w:t>
      </w:r>
      <w:r w:rsidR="005B6278" w:rsidRPr="00C63DD8">
        <w:rPr>
          <w:rFonts w:asciiTheme="majorBidi" w:hAnsiTheme="majorBidi" w:cstheme="majorBidi"/>
          <w:sz w:val="24"/>
          <w:szCs w:val="24"/>
        </w:rPr>
        <w:t>gifts, talents, insights</w:t>
      </w:r>
      <w:r>
        <w:rPr>
          <w:rFonts w:asciiTheme="majorBidi" w:hAnsiTheme="majorBidi" w:cstheme="majorBidi"/>
          <w:sz w:val="24"/>
          <w:szCs w:val="24"/>
        </w:rPr>
        <w:t>.</w:t>
      </w:r>
      <w:r w:rsidR="005B6278" w:rsidRPr="00C63DD8">
        <w:rPr>
          <w:rFonts w:asciiTheme="majorBidi" w:hAnsiTheme="majorBidi" w:cstheme="majorBidi"/>
          <w:sz w:val="24"/>
          <w:szCs w:val="24"/>
        </w:rPr>
        <w:t xml:space="preserve"> </w:t>
      </w:r>
      <w:r w:rsidR="005B6278" w:rsidRPr="0012638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1 </w:t>
      </w:r>
      <w:proofErr w:type="spellStart"/>
      <w:r w:rsidR="005B6278" w:rsidRPr="00126381">
        <w:rPr>
          <w:rFonts w:asciiTheme="majorBidi" w:hAnsiTheme="majorBidi" w:cstheme="majorBidi"/>
          <w:b/>
          <w:bCs/>
          <w:color w:val="FF0000"/>
          <w:sz w:val="24"/>
          <w:szCs w:val="24"/>
        </w:rPr>
        <w:t>Cor</w:t>
      </w:r>
      <w:proofErr w:type="spellEnd"/>
      <w:r w:rsidR="005B6278" w:rsidRPr="00126381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12:12</w:t>
      </w:r>
    </w:p>
    <w:p w14:paraId="2F723496" w14:textId="77777777" w:rsidR="005B6278" w:rsidRPr="00E10327" w:rsidRDefault="005B6278" w:rsidP="009A3F35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6831AA">
        <w:rPr>
          <w:rFonts w:asciiTheme="majorBidi" w:hAnsiTheme="majorBidi" w:cstheme="majorBidi"/>
          <w:sz w:val="24"/>
          <w:szCs w:val="24"/>
        </w:rPr>
        <w:t xml:space="preserve">Differences are </w:t>
      </w:r>
      <w:r>
        <w:rPr>
          <w:rFonts w:asciiTheme="majorBidi" w:hAnsiTheme="majorBidi" w:cstheme="majorBidi"/>
          <w:sz w:val="24"/>
          <w:szCs w:val="24"/>
        </w:rPr>
        <w:t>God’s intentional design</w:t>
      </w:r>
      <w:r w:rsidRPr="006831AA">
        <w:rPr>
          <w:rFonts w:asciiTheme="majorBidi" w:hAnsiTheme="majorBidi" w:cstheme="majorBidi"/>
          <w:sz w:val="24"/>
          <w:szCs w:val="24"/>
        </w:rPr>
        <w:t>, not by accident,</w:t>
      </w:r>
      <w:r>
        <w:rPr>
          <w:rFonts w:asciiTheme="majorBidi" w:hAnsiTheme="majorBidi" w:cstheme="majorBidi"/>
          <w:sz w:val="24"/>
          <w:szCs w:val="24"/>
        </w:rPr>
        <w:t xml:space="preserve"> not </w:t>
      </w:r>
      <w:r w:rsidR="0039066E">
        <w:rPr>
          <w:rFonts w:asciiTheme="majorBidi" w:hAnsiTheme="majorBidi" w:cstheme="majorBidi"/>
          <w:sz w:val="24"/>
          <w:szCs w:val="24"/>
        </w:rPr>
        <w:t>according to</w:t>
      </w:r>
      <w:r>
        <w:rPr>
          <w:rFonts w:asciiTheme="majorBidi" w:hAnsiTheme="majorBidi" w:cstheme="majorBidi"/>
          <w:sz w:val="24"/>
          <w:szCs w:val="24"/>
        </w:rPr>
        <w:t xml:space="preserve"> human philosophy.</w:t>
      </w:r>
    </w:p>
    <w:p w14:paraId="4B581916" w14:textId="77777777" w:rsidR="00172F1B" w:rsidRDefault="0039066E" w:rsidP="00172F1B">
      <w:pPr>
        <w:pStyle w:val="ListParagraph"/>
        <w:numPr>
          <w:ilvl w:val="0"/>
          <w:numId w:val="4"/>
        </w:numPr>
        <w:spacing w:after="0" w:line="240" w:lineRule="auto"/>
        <w:ind w:left="1080" w:hanging="37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5B6278">
        <w:rPr>
          <w:rFonts w:asciiTheme="majorBidi" w:hAnsiTheme="majorBidi" w:cstheme="majorBidi"/>
          <w:sz w:val="24"/>
          <w:szCs w:val="24"/>
        </w:rPr>
        <w:t xml:space="preserve"> healthy church needs differences because </w:t>
      </w:r>
      <w:r w:rsidR="00172F1B">
        <w:rPr>
          <w:rFonts w:asciiTheme="majorBidi" w:hAnsiTheme="majorBidi" w:cstheme="majorBidi"/>
          <w:sz w:val="24"/>
          <w:szCs w:val="24"/>
        </w:rPr>
        <w:t>everyone cannot be the same. We all have different tasks to accomplish, di</w:t>
      </w:r>
      <w:r w:rsidR="00271C98">
        <w:rPr>
          <w:rFonts w:asciiTheme="majorBidi" w:hAnsiTheme="majorBidi" w:cstheme="majorBidi"/>
          <w:sz w:val="24"/>
          <w:szCs w:val="24"/>
        </w:rPr>
        <w:t>fferent ministries to carry out which require persons with different gifts, skills and ethnic backgrounds.</w:t>
      </w:r>
    </w:p>
    <w:p w14:paraId="0DC73C7C" w14:textId="77777777" w:rsidR="005B6278" w:rsidRPr="00E10327" w:rsidRDefault="00172F1B" w:rsidP="00172F1B">
      <w:pPr>
        <w:pStyle w:val="ListParagraph"/>
        <w:numPr>
          <w:ilvl w:val="0"/>
          <w:numId w:val="4"/>
        </w:numPr>
        <w:spacing w:after="0" w:line="240" w:lineRule="auto"/>
        <w:ind w:left="1080" w:hanging="37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We </w:t>
      </w:r>
      <w:r w:rsidR="005B6278">
        <w:rPr>
          <w:rFonts w:asciiTheme="majorBidi" w:hAnsiTheme="majorBidi" w:cstheme="majorBidi"/>
          <w:sz w:val="24"/>
          <w:szCs w:val="24"/>
        </w:rPr>
        <w:t xml:space="preserve">need and </w:t>
      </w:r>
      <w:r w:rsidR="005B6278" w:rsidRPr="00C63DD8">
        <w:rPr>
          <w:rFonts w:asciiTheme="majorBidi" w:hAnsiTheme="majorBidi" w:cstheme="majorBidi"/>
          <w:sz w:val="24"/>
          <w:szCs w:val="24"/>
        </w:rPr>
        <w:t xml:space="preserve">belong to each other </w:t>
      </w:r>
      <w:r w:rsidR="005B6278" w:rsidRPr="00126381">
        <w:rPr>
          <w:rFonts w:asciiTheme="majorBidi" w:hAnsiTheme="majorBidi" w:cstheme="majorBidi"/>
          <w:b/>
          <w:bCs/>
          <w:color w:val="FF0000"/>
          <w:sz w:val="24"/>
          <w:szCs w:val="24"/>
        </w:rPr>
        <w:t>Rom 12:5</w:t>
      </w:r>
      <w:r w:rsidR="005B6278">
        <w:rPr>
          <w:rFonts w:asciiTheme="majorBidi" w:hAnsiTheme="majorBidi" w:cstheme="majorBidi"/>
          <w:sz w:val="24"/>
          <w:szCs w:val="24"/>
        </w:rPr>
        <w:t>. We cannot exclude, mock, disrespect</w:t>
      </w:r>
      <w:r w:rsidR="00271C98">
        <w:rPr>
          <w:rFonts w:asciiTheme="majorBidi" w:hAnsiTheme="majorBidi" w:cstheme="majorBidi"/>
          <w:sz w:val="24"/>
          <w:szCs w:val="24"/>
        </w:rPr>
        <w:t>, others who are not the same our preferred ethnic group or identity.</w:t>
      </w:r>
    </w:p>
    <w:p w14:paraId="2F680C35" w14:textId="77777777" w:rsidR="005B6278" w:rsidRPr="006831AA" w:rsidRDefault="005B6278" w:rsidP="009A3F35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</w:rPr>
      </w:pPr>
      <w:r w:rsidRPr="006831AA">
        <w:rPr>
          <w:rFonts w:asciiTheme="majorBidi" w:hAnsiTheme="majorBidi" w:cstheme="majorBidi"/>
          <w:b/>
          <w:bCs/>
          <w:sz w:val="24"/>
          <w:szCs w:val="24"/>
        </w:rPr>
        <w:t>Believers are required to offer hospitality</w:t>
      </w:r>
      <w:r w:rsidR="00172F1B">
        <w:rPr>
          <w:rFonts w:asciiTheme="majorBidi" w:hAnsiTheme="majorBidi" w:cstheme="majorBidi"/>
          <w:b/>
          <w:bCs/>
          <w:sz w:val="24"/>
          <w:szCs w:val="24"/>
        </w:rPr>
        <w:t xml:space="preserve"> to each other</w:t>
      </w:r>
      <w:r w:rsidRPr="006831AA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6831AA">
        <w:rPr>
          <w:rFonts w:asciiTheme="majorBidi" w:hAnsiTheme="majorBidi" w:cstheme="majorBidi"/>
          <w:b/>
          <w:bCs/>
          <w:color w:val="FF0000"/>
          <w:sz w:val="24"/>
          <w:szCs w:val="24"/>
        </w:rPr>
        <w:t>1 Pet 4:9</w:t>
      </w:r>
    </w:p>
    <w:p w14:paraId="45A918B5" w14:textId="77777777" w:rsidR="00172F1B" w:rsidRDefault="00172F1B" w:rsidP="00172F1B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The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Koine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Greek word for hospitality is </w:t>
      </w:r>
      <w:proofErr w:type="spellStart"/>
      <w:r w:rsidR="005B6278" w:rsidRPr="00B85C0C">
        <w:rPr>
          <w:rFonts w:asciiTheme="majorBidi" w:hAnsiTheme="majorBidi" w:cstheme="majorBidi"/>
          <w:i/>
          <w:iCs/>
          <w:sz w:val="24"/>
          <w:szCs w:val="24"/>
        </w:rPr>
        <w:t>Philoxenia</w:t>
      </w:r>
      <w:proofErr w:type="spellEnd"/>
      <w:r w:rsidR="005B6278">
        <w:rPr>
          <w:rFonts w:asciiTheme="majorBidi" w:hAnsiTheme="majorBidi" w:cstheme="majorBidi"/>
          <w:sz w:val="24"/>
          <w:szCs w:val="24"/>
        </w:rPr>
        <w:t>, love of the stranger, hospitality i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 w:rsidR="00D833A3">
        <w:rPr>
          <w:rFonts w:asciiTheme="majorBidi" w:hAnsiTheme="majorBidi" w:cstheme="majorBidi"/>
          <w:sz w:val="24"/>
          <w:szCs w:val="24"/>
        </w:rPr>
        <w:t>an integral and required aspect</w:t>
      </w:r>
      <w:r>
        <w:rPr>
          <w:rFonts w:asciiTheme="majorBidi" w:hAnsiTheme="majorBidi" w:cstheme="majorBidi"/>
          <w:sz w:val="24"/>
          <w:szCs w:val="24"/>
        </w:rPr>
        <w:t xml:space="preserve"> of serving God. </w:t>
      </w:r>
    </w:p>
    <w:p w14:paraId="0325AE3A" w14:textId="77777777" w:rsidR="005B6278" w:rsidRDefault="00172F1B" w:rsidP="00172F1B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is more than providing Martha Stewart décor and servings. It involves care, protection, service, investment in time and interest.</w:t>
      </w:r>
    </w:p>
    <w:p w14:paraId="57998BB6" w14:textId="77777777" w:rsidR="00D833A3" w:rsidRDefault="00172F1B" w:rsidP="00D833A3">
      <w:pPr>
        <w:pStyle w:val="ListParagraph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the opposite of </w:t>
      </w:r>
      <w:r w:rsidRPr="00D833A3">
        <w:rPr>
          <w:rFonts w:asciiTheme="majorBidi" w:hAnsiTheme="majorBidi" w:cstheme="majorBidi"/>
          <w:i/>
          <w:sz w:val="24"/>
          <w:szCs w:val="24"/>
        </w:rPr>
        <w:t>xenophobia</w:t>
      </w:r>
      <w:r>
        <w:rPr>
          <w:rFonts w:asciiTheme="majorBidi" w:hAnsiTheme="majorBidi" w:cstheme="majorBidi"/>
          <w:sz w:val="24"/>
          <w:szCs w:val="24"/>
        </w:rPr>
        <w:t>, fear of the stranger.</w:t>
      </w:r>
    </w:p>
    <w:p w14:paraId="38919824" w14:textId="77777777" w:rsidR="005B6278" w:rsidRPr="00271C98" w:rsidRDefault="00271C98" w:rsidP="00271C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71C98">
        <w:rPr>
          <w:rFonts w:asciiTheme="majorBidi" w:hAnsiTheme="majorBidi" w:cstheme="majorBidi"/>
          <w:b/>
          <w:sz w:val="24"/>
          <w:szCs w:val="24"/>
        </w:rPr>
        <w:t>VII.L</w:t>
      </w:r>
      <w:r w:rsidR="005B6278" w:rsidRPr="00271C98">
        <w:rPr>
          <w:rFonts w:asciiTheme="majorBidi" w:hAnsiTheme="majorBidi" w:cstheme="majorBidi"/>
          <w:b/>
          <w:sz w:val="24"/>
          <w:szCs w:val="24"/>
        </w:rPr>
        <w:t>ocal</w:t>
      </w:r>
      <w:proofErr w:type="spellEnd"/>
      <w:r w:rsidR="005B6278" w:rsidRPr="00271C98">
        <w:rPr>
          <w:rFonts w:asciiTheme="majorBidi" w:hAnsiTheme="majorBidi" w:cstheme="majorBidi"/>
          <w:b/>
          <w:sz w:val="24"/>
          <w:szCs w:val="24"/>
        </w:rPr>
        <w:t xml:space="preserve"> churches should </w:t>
      </w:r>
      <w:r w:rsidR="00D833A3" w:rsidRPr="00271C98">
        <w:rPr>
          <w:rFonts w:asciiTheme="majorBidi" w:hAnsiTheme="majorBidi" w:cstheme="majorBidi"/>
          <w:b/>
          <w:sz w:val="24"/>
          <w:szCs w:val="24"/>
        </w:rPr>
        <w:t xml:space="preserve">not seek to be intentionally ethnically and </w:t>
      </w:r>
      <w:r w:rsidR="005B6278" w:rsidRPr="00271C98">
        <w:rPr>
          <w:rFonts w:asciiTheme="majorBidi" w:hAnsiTheme="majorBidi" w:cstheme="majorBidi"/>
          <w:b/>
          <w:sz w:val="24"/>
          <w:szCs w:val="24"/>
        </w:rPr>
        <w:t xml:space="preserve">socially </w:t>
      </w:r>
      <w:r>
        <w:rPr>
          <w:rFonts w:asciiTheme="majorBidi" w:hAnsiTheme="majorBidi" w:cstheme="majorBidi"/>
          <w:b/>
          <w:sz w:val="24"/>
          <w:szCs w:val="24"/>
        </w:rPr>
        <w:t xml:space="preserve">the same or to </w:t>
      </w:r>
      <w:r w:rsidR="005B6278" w:rsidRPr="00271C98">
        <w:rPr>
          <w:rFonts w:asciiTheme="majorBidi" w:hAnsiTheme="majorBidi" w:cstheme="majorBidi"/>
          <w:b/>
          <w:sz w:val="24"/>
          <w:szCs w:val="24"/>
        </w:rPr>
        <w:t xml:space="preserve">separate </w:t>
      </w:r>
      <w:r>
        <w:rPr>
          <w:rFonts w:asciiTheme="majorBidi" w:hAnsiTheme="majorBidi" w:cstheme="majorBidi"/>
          <w:b/>
          <w:sz w:val="24"/>
          <w:szCs w:val="24"/>
        </w:rPr>
        <w:t xml:space="preserve">from others with different </w:t>
      </w:r>
      <w:r w:rsidR="00D833A3" w:rsidRPr="00271C98">
        <w:rPr>
          <w:rFonts w:asciiTheme="majorBidi" w:hAnsiTheme="majorBidi" w:cstheme="majorBidi"/>
          <w:b/>
          <w:sz w:val="24"/>
          <w:szCs w:val="24"/>
        </w:rPr>
        <w:t>ethnicity</w:t>
      </w:r>
      <w:r w:rsidR="005B6278" w:rsidRPr="00271C98">
        <w:rPr>
          <w:rFonts w:asciiTheme="majorBidi" w:hAnsiTheme="majorBidi" w:cstheme="majorBidi"/>
          <w:b/>
          <w:sz w:val="24"/>
          <w:szCs w:val="24"/>
        </w:rPr>
        <w:t>.</w:t>
      </w:r>
      <w:r w:rsidR="005B6278" w:rsidRPr="00271C98">
        <w:rPr>
          <w:rFonts w:asciiTheme="majorBidi" w:hAnsiTheme="majorBidi" w:cstheme="majorBidi"/>
          <w:sz w:val="24"/>
          <w:szCs w:val="24"/>
        </w:rPr>
        <w:t xml:space="preserve"> </w:t>
      </w:r>
      <w:r w:rsidR="005B6278" w:rsidRPr="00271C98">
        <w:rPr>
          <w:rFonts w:asciiTheme="majorBidi" w:hAnsiTheme="majorBidi" w:cstheme="majorBidi"/>
          <w:b/>
          <w:bCs/>
          <w:color w:val="FF0000"/>
          <w:sz w:val="24"/>
          <w:szCs w:val="24"/>
        </w:rPr>
        <w:t>Rom 12:16</w:t>
      </w:r>
    </w:p>
    <w:p w14:paraId="44867173" w14:textId="77777777" w:rsidR="00D833A3" w:rsidRPr="00271C98" w:rsidRDefault="00D833A3" w:rsidP="00271C98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1C98">
        <w:rPr>
          <w:rFonts w:asciiTheme="majorBidi" w:hAnsiTheme="majorBidi" w:cstheme="majorBidi"/>
          <w:sz w:val="24"/>
          <w:szCs w:val="24"/>
        </w:rPr>
        <w:t>As stated previously this is</w:t>
      </w:r>
      <w:r w:rsidR="005B6278" w:rsidRPr="00271C98">
        <w:rPr>
          <w:rFonts w:asciiTheme="majorBidi" w:hAnsiTheme="majorBidi" w:cstheme="majorBidi"/>
          <w:sz w:val="24"/>
          <w:szCs w:val="24"/>
        </w:rPr>
        <w:t xml:space="preserve"> very </w:t>
      </w:r>
      <w:r w:rsidRPr="00271C98">
        <w:rPr>
          <w:rFonts w:asciiTheme="majorBidi" w:hAnsiTheme="majorBidi" w:cstheme="majorBidi"/>
          <w:sz w:val="24"/>
          <w:szCs w:val="24"/>
        </w:rPr>
        <w:t>hard to do. Our</w:t>
      </w:r>
      <w:r w:rsidR="00271C98">
        <w:rPr>
          <w:rFonts w:asciiTheme="majorBidi" w:hAnsiTheme="majorBidi" w:cstheme="majorBidi"/>
          <w:sz w:val="24"/>
          <w:szCs w:val="24"/>
        </w:rPr>
        <w:t xml:space="preserve"> basic human</w:t>
      </w:r>
      <w:r w:rsidRPr="00271C98">
        <w:rPr>
          <w:rFonts w:asciiTheme="majorBidi" w:hAnsiTheme="majorBidi" w:cstheme="majorBidi"/>
          <w:sz w:val="24"/>
          <w:szCs w:val="24"/>
        </w:rPr>
        <w:t xml:space="preserve"> nature is to seek </w:t>
      </w:r>
      <w:r w:rsidR="005B6278" w:rsidRPr="00271C98">
        <w:rPr>
          <w:rFonts w:asciiTheme="majorBidi" w:hAnsiTheme="majorBidi" w:cstheme="majorBidi"/>
          <w:sz w:val="24"/>
          <w:szCs w:val="24"/>
        </w:rPr>
        <w:t>homogeneity</w:t>
      </w:r>
      <w:r w:rsidRPr="00271C98">
        <w:rPr>
          <w:rFonts w:asciiTheme="majorBidi" w:hAnsiTheme="majorBidi" w:cstheme="majorBidi"/>
          <w:sz w:val="24"/>
          <w:szCs w:val="24"/>
        </w:rPr>
        <w:t>.</w:t>
      </w:r>
    </w:p>
    <w:p w14:paraId="74BB107B" w14:textId="77777777" w:rsidR="00D833A3" w:rsidRDefault="004D2FC5" w:rsidP="00271C98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Ethnic and/or socio-economical h</w:t>
      </w:r>
      <w:r w:rsidR="00D833A3" w:rsidRPr="00D833A3">
        <w:rPr>
          <w:rFonts w:asciiTheme="majorBidi" w:hAnsiTheme="majorBidi" w:cstheme="majorBidi"/>
          <w:sz w:val="24"/>
          <w:szCs w:val="24"/>
        </w:rPr>
        <w:t>omogeneity</w:t>
      </w:r>
      <w:r w:rsidR="005B6278" w:rsidRPr="00D833A3">
        <w:rPr>
          <w:rFonts w:asciiTheme="majorBidi" w:hAnsiTheme="majorBidi" w:cstheme="majorBidi"/>
          <w:sz w:val="24"/>
          <w:szCs w:val="24"/>
        </w:rPr>
        <w:t xml:space="preserve"> is the easiest, fastest way to grow a church</w:t>
      </w:r>
      <w:r w:rsidR="00D833A3">
        <w:rPr>
          <w:rFonts w:asciiTheme="majorBidi" w:hAnsiTheme="majorBidi" w:cstheme="majorBidi"/>
          <w:sz w:val="24"/>
          <w:szCs w:val="24"/>
        </w:rPr>
        <w:t>.</w:t>
      </w:r>
    </w:p>
    <w:p w14:paraId="4774385E" w14:textId="77777777" w:rsidR="00D833A3" w:rsidRDefault="00271C98" w:rsidP="00271C98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 e</w:t>
      </w:r>
      <w:r w:rsidR="00D833A3">
        <w:rPr>
          <w:rFonts w:asciiTheme="majorBidi" w:hAnsiTheme="majorBidi" w:cstheme="majorBidi"/>
          <w:sz w:val="24"/>
          <w:szCs w:val="24"/>
        </w:rPr>
        <w:t>thn</w:t>
      </w:r>
      <w:r w:rsidR="004D2FC5">
        <w:rPr>
          <w:rFonts w:asciiTheme="majorBidi" w:hAnsiTheme="majorBidi" w:cstheme="majorBidi"/>
          <w:sz w:val="24"/>
          <w:szCs w:val="24"/>
        </w:rPr>
        <w:t>ically and/or</w:t>
      </w:r>
      <w:r w:rsidR="00D833A3">
        <w:rPr>
          <w:rFonts w:asciiTheme="majorBidi" w:hAnsiTheme="majorBidi" w:cstheme="majorBidi"/>
          <w:sz w:val="24"/>
          <w:szCs w:val="24"/>
        </w:rPr>
        <w:t xml:space="preserve"> socio-economica</w:t>
      </w:r>
      <w:r w:rsidR="004D2FC5">
        <w:rPr>
          <w:rFonts w:asciiTheme="majorBidi" w:hAnsiTheme="majorBidi" w:cstheme="majorBidi"/>
          <w:sz w:val="24"/>
          <w:szCs w:val="24"/>
        </w:rPr>
        <w:t>lly diverse church is not easy.</w:t>
      </w:r>
    </w:p>
    <w:p w14:paraId="50A34763" w14:textId="77777777" w:rsidR="00271C98" w:rsidRPr="00271C98" w:rsidRDefault="00271C98" w:rsidP="00271C98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c</w:t>
      </w:r>
      <w:r w:rsidR="00D833A3" w:rsidRPr="00271C98">
        <w:rPr>
          <w:rFonts w:asciiTheme="majorBidi" w:hAnsiTheme="majorBidi" w:cstheme="majorBidi"/>
          <w:sz w:val="24"/>
          <w:szCs w:val="24"/>
        </w:rPr>
        <w:t>an provoke</w:t>
      </w:r>
      <w:r w:rsidR="005B6278" w:rsidRPr="00271C98">
        <w:rPr>
          <w:rFonts w:asciiTheme="majorBidi" w:hAnsiTheme="majorBidi" w:cstheme="majorBidi"/>
          <w:sz w:val="24"/>
          <w:szCs w:val="24"/>
        </w:rPr>
        <w:t xml:space="preserve"> conflict, slow </w:t>
      </w:r>
      <w:r>
        <w:rPr>
          <w:rFonts w:asciiTheme="majorBidi" w:hAnsiTheme="majorBidi" w:cstheme="majorBidi"/>
          <w:sz w:val="24"/>
          <w:szCs w:val="24"/>
        </w:rPr>
        <w:t xml:space="preserve">numerical and economic </w:t>
      </w:r>
      <w:r w:rsidR="005B6278" w:rsidRPr="00271C98">
        <w:rPr>
          <w:rFonts w:asciiTheme="majorBidi" w:hAnsiTheme="majorBidi" w:cstheme="majorBidi"/>
          <w:sz w:val="24"/>
          <w:szCs w:val="24"/>
        </w:rPr>
        <w:t xml:space="preserve">growth, </w:t>
      </w:r>
      <w:r w:rsidR="004D2FC5" w:rsidRPr="00271C98">
        <w:rPr>
          <w:rFonts w:asciiTheme="majorBidi" w:hAnsiTheme="majorBidi" w:cstheme="majorBidi"/>
          <w:sz w:val="24"/>
          <w:szCs w:val="24"/>
        </w:rPr>
        <w:t>b</w:t>
      </w:r>
      <w:r w:rsidR="00D833A3" w:rsidRPr="00271C98">
        <w:rPr>
          <w:rFonts w:asciiTheme="majorBidi" w:hAnsiTheme="majorBidi" w:cstheme="majorBidi"/>
          <w:sz w:val="24"/>
          <w:szCs w:val="24"/>
        </w:rPr>
        <w:t>ut o</w:t>
      </w:r>
      <w:r w:rsidR="005B6278" w:rsidRPr="00271C98">
        <w:rPr>
          <w:rFonts w:asciiTheme="majorBidi" w:hAnsiTheme="majorBidi" w:cstheme="majorBidi"/>
          <w:sz w:val="24"/>
          <w:szCs w:val="24"/>
        </w:rPr>
        <w:t xml:space="preserve">ur </w:t>
      </w:r>
      <w:r w:rsidR="00D833A3" w:rsidRPr="00271C98">
        <w:rPr>
          <w:rFonts w:asciiTheme="majorBidi" w:hAnsiTheme="majorBidi" w:cstheme="majorBidi"/>
          <w:sz w:val="24"/>
          <w:szCs w:val="24"/>
        </w:rPr>
        <w:t xml:space="preserve">biblical </w:t>
      </w:r>
      <w:r w:rsidR="005B6278" w:rsidRPr="00271C98">
        <w:rPr>
          <w:rFonts w:asciiTheme="majorBidi" w:hAnsiTheme="majorBidi" w:cstheme="majorBidi"/>
          <w:sz w:val="24"/>
          <w:szCs w:val="24"/>
        </w:rPr>
        <w:t>assignment is to reflect kingdom principles n</w:t>
      </w:r>
      <w:r w:rsidR="00D833A3" w:rsidRPr="00271C98">
        <w:rPr>
          <w:rFonts w:asciiTheme="majorBidi" w:hAnsiTheme="majorBidi" w:cstheme="majorBidi"/>
          <w:sz w:val="24"/>
          <w:szCs w:val="24"/>
        </w:rPr>
        <w:t>ot perpetuate human preferences and comfort.</w:t>
      </w:r>
    </w:p>
    <w:p w14:paraId="22F6879E" w14:textId="77777777" w:rsidR="005B6278" w:rsidRPr="00D833A3" w:rsidRDefault="00D833A3" w:rsidP="000A7B9C">
      <w:pPr>
        <w:spacing w:after="0" w:line="240" w:lineRule="auto"/>
        <w:ind w:left="360" w:hanging="360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VII</w:t>
      </w:r>
      <w:r w:rsidR="00271C98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5B6278" w:rsidRPr="00D833A3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spellEnd"/>
      <w:r w:rsidR="005B6278" w:rsidRPr="00D833A3">
        <w:rPr>
          <w:rFonts w:asciiTheme="majorBidi" w:hAnsiTheme="majorBidi" w:cstheme="majorBidi"/>
          <w:b/>
          <w:bCs/>
          <w:sz w:val="24"/>
          <w:szCs w:val="24"/>
        </w:rPr>
        <w:t xml:space="preserve"> New Jerusalem will not be a bland sameness. </w:t>
      </w:r>
      <w:r w:rsidR="005B6278" w:rsidRPr="00D833A3">
        <w:rPr>
          <w:rFonts w:asciiTheme="majorBidi" w:hAnsiTheme="majorBidi" w:cstheme="majorBidi"/>
          <w:b/>
          <w:bCs/>
          <w:color w:val="FF0000"/>
          <w:sz w:val="24"/>
          <w:szCs w:val="24"/>
        </w:rPr>
        <w:t>Rev 21:24-26</w:t>
      </w:r>
    </w:p>
    <w:p w14:paraId="66BD8C64" w14:textId="77777777" w:rsidR="00271C98" w:rsidRDefault="005B6278" w:rsidP="00271C9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Contrary to popular notions, the </w:t>
      </w:r>
      <w:r w:rsidRPr="00C63DD8">
        <w:rPr>
          <w:rFonts w:asciiTheme="majorBidi" w:hAnsiTheme="majorBidi" w:cstheme="majorBidi"/>
          <w:sz w:val="24"/>
          <w:szCs w:val="24"/>
        </w:rPr>
        <w:t xml:space="preserve">Nations </w:t>
      </w:r>
      <w:r>
        <w:rPr>
          <w:rFonts w:asciiTheme="majorBidi" w:hAnsiTheme="majorBidi" w:cstheme="majorBidi"/>
          <w:sz w:val="24"/>
          <w:szCs w:val="24"/>
        </w:rPr>
        <w:t xml:space="preserve">do not lose </w:t>
      </w:r>
      <w:r w:rsidR="00271C98">
        <w:rPr>
          <w:rFonts w:asciiTheme="majorBidi" w:hAnsiTheme="majorBidi" w:cstheme="majorBidi"/>
          <w:sz w:val="24"/>
          <w:szCs w:val="24"/>
        </w:rPr>
        <w:t xml:space="preserve">their </w:t>
      </w:r>
      <w:r>
        <w:rPr>
          <w:rFonts w:asciiTheme="majorBidi" w:hAnsiTheme="majorBidi" w:cstheme="majorBidi"/>
          <w:sz w:val="24"/>
          <w:szCs w:val="24"/>
        </w:rPr>
        <w:t xml:space="preserve">identity, ethnicity in heaven. </w:t>
      </w:r>
    </w:p>
    <w:p w14:paraId="10BFC9EC" w14:textId="77777777" w:rsidR="005B6278" w:rsidRDefault="005B6278" w:rsidP="00271C98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God loves our </w:t>
      </w:r>
      <w:r w:rsidR="00271C98">
        <w:rPr>
          <w:rFonts w:asciiTheme="majorBidi" w:hAnsiTheme="majorBidi" w:cstheme="majorBidi"/>
          <w:sz w:val="24"/>
          <w:szCs w:val="24"/>
        </w:rPr>
        <w:t xml:space="preserve">human difference. Our differences will </w:t>
      </w:r>
      <w:r>
        <w:rPr>
          <w:rFonts w:asciiTheme="majorBidi" w:hAnsiTheme="majorBidi" w:cstheme="majorBidi"/>
          <w:sz w:val="24"/>
          <w:szCs w:val="24"/>
        </w:rPr>
        <w:t xml:space="preserve">add to the flavor of worship, joy, creative expression </w:t>
      </w:r>
      <w:r w:rsidR="00271C98">
        <w:rPr>
          <w:rFonts w:asciiTheme="majorBidi" w:hAnsiTheme="majorBidi" w:cstheme="majorBidi"/>
          <w:sz w:val="24"/>
          <w:szCs w:val="24"/>
        </w:rPr>
        <w:t xml:space="preserve">in heaven </w:t>
      </w:r>
      <w:r>
        <w:rPr>
          <w:rFonts w:asciiTheme="majorBidi" w:hAnsiTheme="majorBidi" w:cstheme="majorBidi"/>
          <w:sz w:val="24"/>
          <w:szCs w:val="24"/>
        </w:rPr>
        <w:t>because he is a creative God.</w:t>
      </w:r>
      <w:r w:rsidRPr="00C63DD8">
        <w:rPr>
          <w:rFonts w:asciiTheme="majorBidi" w:hAnsiTheme="majorBidi" w:cstheme="majorBidi"/>
          <w:sz w:val="24"/>
          <w:szCs w:val="24"/>
        </w:rPr>
        <w:t xml:space="preserve"> </w:t>
      </w:r>
    </w:p>
    <w:p w14:paraId="28B2244C" w14:textId="77777777" w:rsidR="00271C98" w:rsidRPr="00271C98" w:rsidRDefault="00271C98" w:rsidP="00271C98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Theme="majorBidi" w:hAnsiTheme="majorBidi" w:cstheme="majorBidi"/>
          <w:b/>
          <w:sz w:val="24"/>
          <w:szCs w:val="24"/>
        </w:rPr>
      </w:pPr>
      <w:r w:rsidRPr="00271C98">
        <w:rPr>
          <w:rFonts w:asciiTheme="majorBidi" w:hAnsiTheme="majorBidi" w:cstheme="majorBidi"/>
          <w:b/>
          <w:sz w:val="24"/>
          <w:szCs w:val="24"/>
        </w:rPr>
        <w:t>Therefore we are to overcome the difficulty of ethnic separation.</w:t>
      </w:r>
    </w:p>
    <w:p w14:paraId="55274EFA" w14:textId="77777777" w:rsidR="00271C98" w:rsidRDefault="00271C98" w:rsidP="00271C9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should confess our personal sins of prejudice and</w:t>
      </w:r>
      <w:r w:rsidRPr="00271C98">
        <w:rPr>
          <w:rFonts w:asciiTheme="majorBidi" w:hAnsiTheme="majorBidi" w:cstheme="majorBidi"/>
          <w:sz w:val="24"/>
          <w:szCs w:val="24"/>
        </w:rPr>
        <w:t xml:space="preserve"> fear.</w:t>
      </w:r>
      <w:r w:rsidRPr="00271C9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271C98">
        <w:rPr>
          <w:rFonts w:asciiTheme="majorBidi" w:hAnsiTheme="majorBidi" w:cstheme="majorBidi"/>
          <w:b/>
          <w:color w:val="FF0000"/>
          <w:sz w:val="24"/>
          <w:szCs w:val="24"/>
        </w:rPr>
        <w:t>1 John 1:9</w:t>
      </w:r>
    </w:p>
    <w:p w14:paraId="600D9EB7" w14:textId="77777777" w:rsidR="00271C98" w:rsidRDefault="00271C98" w:rsidP="00271C9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can learn the history, culture and language of other ethnic groups in our metro area.</w:t>
      </w:r>
    </w:p>
    <w:p w14:paraId="058EC0C7" w14:textId="77777777" w:rsidR="00271C98" w:rsidRDefault="00271C98" w:rsidP="00271C9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can seek out personal friendship, business relationships and neighbors who are not of our own personal preferential ethnic group.</w:t>
      </w:r>
    </w:p>
    <w:p w14:paraId="50865427" w14:textId="77777777" w:rsidR="00271C98" w:rsidRDefault="00271C98" w:rsidP="00271C98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can not only go on mission trips to other nations but seek those same ethnic groups in our metro area.</w:t>
      </w:r>
    </w:p>
    <w:p w14:paraId="4C574F68" w14:textId="77777777" w:rsidR="00271C98" w:rsidRDefault="00271C98" w:rsidP="00271C98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Less than 1% of Arabic speakers are evangelicals in our state. Less than 2% of Latinos are evangelicals in our state. </w:t>
      </w:r>
    </w:p>
    <w:p w14:paraId="4C8E308E" w14:textId="77777777" w:rsidR="00271C98" w:rsidRPr="00271C98" w:rsidRDefault="00271C98" w:rsidP="00271C98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are so many of South and Eastern Asian decent that have yet to have the gospel explained to them so that they can enter God’s kingdom.</w:t>
      </w:r>
    </w:p>
    <w:p w14:paraId="05E9A762" w14:textId="77777777" w:rsidR="005B6278" w:rsidRPr="00271C98" w:rsidRDefault="005B6278" w:rsidP="00271C98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Theme="majorBidi" w:hAnsiTheme="majorBidi" w:cstheme="majorBidi"/>
          <w:sz w:val="24"/>
          <w:szCs w:val="24"/>
        </w:rPr>
      </w:pPr>
      <w:r w:rsidRPr="00271C98">
        <w:rPr>
          <w:rFonts w:asciiTheme="majorBidi" w:hAnsiTheme="majorBidi" w:cstheme="majorBidi"/>
          <w:b/>
          <w:sz w:val="24"/>
          <w:szCs w:val="24"/>
        </w:rPr>
        <w:t>We are to be friends, welcoming, serving, encouraging those who worship God</w:t>
      </w:r>
      <w:r w:rsidRPr="00271C98">
        <w:rPr>
          <w:rFonts w:asciiTheme="majorBidi" w:hAnsiTheme="majorBidi" w:cstheme="majorBidi"/>
          <w:sz w:val="24"/>
          <w:szCs w:val="24"/>
        </w:rPr>
        <w:t xml:space="preserve"> </w:t>
      </w:r>
      <w:r w:rsidRPr="00271C9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Ps 119:63. </w:t>
      </w:r>
    </w:p>
    <w:p w14:paraId="6FC70E60" w14:textId="77777777" w:rsidR="00271C98" w:rsidRDefault="00271C98" w:rsidP="00271C98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recent movie, </w:t>
      </w:r>
      <w:r w:rsidR="005B6278" w:rsidRPr="00271C98">
        <w:rPr>
          <w:rFonts w:asciiTheme="majorBidi" w:hAnsiTheme="majorBidi" w:cstheme="majorBidi"/>
          <w:i/>
          <w:sz w:val="24"/>
          <w:szCs w:val="24"/>
        </w:rPr>
        <w:t>Hidden Figures</w:t>
      </w:r>
      <w:r w:rsidR="005B6278" w:rsidRPr="00271C9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remind us </w:t>
      </w:r>
      <w:r w:rsidR="00B57B42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 xml:space="preserve">our past division and </w:t>
      </w:r>
      <w:r w:rsidR="00B57B42">
        <w:rPr>
          <w:rFonts w:asciiTheme="majorBidi" w:hAnsiTheme="majorBidi" w:cstheme="majorBidi"/>
          <w:sz w:val="24"/>
          <w:szCs w:val="24"/>
        </w:rPr>
        <w:t>necessity</w:t>
      </w:r>
      <w:r>
        <w:rPr>
          <w:rFonts w:asciiTheme="majorBidi" w:hAnsiTheme="majorBidi" w:cstheme="majorBidi"/>
          <w:sz w:val="24"/>
          <w:szCs w:val="24"/>
        </w:rPr>
        <w:t xml:space="preserve"> to overcome institutional and personal ethnic </w:t>
      </w:r>
      <w:r w:rsidR="00B57B42">
        <w:rPr>
          <w:rFonts w:asciiTheme="majorBidi" w:hAnsiTheme="majorBidi" w:cstheme="majorBidi"/>
          <w:sz w:val="24"/>
          <w:szCs w:val="24"/>
        </w:rPr>
        <w:t>barriers to accomplish great achievements.</w:t>
      </w:r>
    </w:p>
    <w:p w14:paraId="427F666C" w14:textId="77777777" w:rsidR="005B6278" w:rsidRPr="00271C98" w:rsidRDefault="00271C98" w:rsidP="00271C98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Since the 1950’s we have seen great </w:t>
      </w:r>
      <w:r w:rsidR="005B6278" w:rsidRPr="00271C98">
        <w:rPr>
          <w:rFonts w:asciiTheme="majorBidi" w:hAnsiTheme="majorBidi" w:cstheme="majorBidi"/>
          <w:sz w:val="24"/>
          <w:szCs w:val="24"/>
        </w:rPr>
        <w:t xml:space="preserve">progress but </w:t>
      </w:r>
      <w:r w:rsidR="00B57B42">
        <w:rPr>
          <w:rFonts w:asciiTheme="majorBidi" w:hAnsiTheme="majorBidi" w:cstheme="majorBidi"/>
          <w:sz w:val="24"/>
          <w:szCs w:val="24"/>
        </w:rPr>
        <w:t>our nation and the church are still divided. Why?</w:t>
      </w:r>
      <w:r w:rsidR="005B6278" w:rsidRPr="00271C98">
        <w:rPr>
          <w:rFonts w:asciiTheme="majorBidi" w:hAnsiTheme="majorBidi" w:cstheme="majorBidi"/>
          <w:sz w:val="24"/>
          <w:szCs w:val="24"/>
        </w:rPr>
        <w:t xml:space="preserve"> </w:t>
      </w:r>
      <w:r w:rsidR="00B57B42">
        <w:rPr>
          <w:rFonts w:asciiTheme="majorBidi" w:hAnsiTheme="majorBidi" w:cstheme="majorBidi"/>
          <w:sz w:val="24"/>
          <w:szCs w:val="24"/>
        </w:rPr>
        <w:t xml:space="preserve"> </w:t>
      </w:r>
    </w:p>
    <w:p w14:paraId="2C89064A" w14:textId="77777777" w:rsidR="00B57B42" w:rsidRPr="00B57B42" w:rsidRDefault="00B57B42" w:rsidP="00B57B42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 Alt. Right leader was interviewed on the NPR </w:t>
      </w:r>
      <w:r w:rsidR="005B6278" w:rsidRPr="00E10327">
        <w:rPr>
          <w:rFonts w:asciiTheme="majorBidi" w:hAnsiTheme="majorBidi" w:cstheme="majorBidi"/>
          <w:sz w:val="24"/>
          <w:szCs w:val="24"/>
        </w:rPr>
        <w:t>in August</w:t>
      </w:r>
      <w:r>
        <w:rPr>
          <w:rFonts w:asciiTheme="majorBidi" w:hAnsiTheme="majorBidi" w:cstheme="majorBidi"/>
          <w:sz w:val="24"/>
          <w:szCs w:val="24"/>
        </w:rPr>
        <w:t xml:space="preserve"> 2016. </w:t>
      </w:r>
    </w:p>
    <w:p w14:paraId="1FC3228C" w14:textId="77777777" w:rsidR="00B57B42" w:rsidRPr="00B57B42" w:rsidRDefault="00B57B42" w:rsidP="00B57B42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 stated that our nation</w:t>
      </w:r>
      <w:r w:rsidR="005B6278" w:rsidRPr="00E10327">
        <w:rPr>
          <w:rFonts w:asciiTheme="majorBidi" w:hAnsiTheme="majorBidi" w:cstheme="majorBidi"/>
          <w:sz w:val="24"/>
          <w:szCs w:val="24"/>
        </w:rPr>
        <w:t xml:space="preserve"> should not continue </w:t>
      </w:r>
      <w:r w:rsidR="005B6278">
        <w:rPr>
          <w:rFonts w:asciiTheme="majorBidi" w:hAnsiTheme="majorBidi" w:cstheme="majorBidi"/>
          <w:sz w:val="24"/>
          <w:szCs w:val="24"/>
        </w:rPr>
        <w:t xml:space="preserve">to force </w:t>
      </w:r>
      <w:r w:rsidR="005B6278" w:rsidRPr="00E10327">
        <w:rPr>
          <w:rFonts w:asciiTheme="majorBidi" w:hAnsiTheme="majorBidi" w:cstheme="majorBidi"/>
          <w:sz w:val="24"/>
          <w:szCs w:val="24"/>
        </w:rPr>
        <w:t>civ</w:t>
      </w:r>
      <w:r>
        <w:rPr>
          <w:rFonts w:asciiTheme="majorBidi" w:hAnsiTheme="majorBidi" w:cstheme="majorBidi"/>
          <w:sz w:val="24"/>
          <w:szCs w:val="24"/>
        </w:rPr>
        <w:t xml:space="preserve">il rights and integration. </w:t>
      </w:r>
    </w:p>
    <w:p w14:paraId="1C110A49" w14:textId="77777777" w:rsidR="00B57B42" w:rsidRPr="00B57B42" w:rsidRDefault="00B57B42" w:rsidP="00B57B42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cited the example of our nation’s churches as proof for his assertion. We do not naturally mix and have not since the civil rights revolution of the 1960’s. </w:t>
      </w:r>
    </w:p>
    <w:p w14:paraId="54C4598D" w14:textId="77777777" w:rsidR="005B6278" w:rsidRPr="00037346" w:rsidRDefault="00B57B42" w:rsidP="00B57B42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5B6278">
        <w:rPr>
          <w:rFonts w:asciiTheme="majorBidi" w:hAnsiTheme="majorBidi" w:cstheme="majorBidi"/>
          <w:sz w:val="24"/>
          <w:szCs w:val="24"/>
        </w:rPr>
        <w:t xml:space="preserve">herefore </w:t>
      </w:r>
      <w:r>
        <w:rPr>
          <w:rFonts w:asciiTheme="majorBidi" w:hAnsiTheme="majorBidi" w:cstheme="majorBidi"/>
          <w:sz w:val="24"/>
          <w:szCs w:val="24"/>
        </w:rPr>
        <w:t>he concluded our nation should not be forced to integrate. Why is the church his proof for continuing ethnic separation?</w:t>
      </w:r>
    </w:p>
    <w:p w14:paraId="0BAC578F" w14:textId="77777777" w:rsidR="00037346" w:rsidRPr="00037346" w:rsidRDefault="00037346" w:rsidP="00037346">
      <w:pPr>
        <w:pStyle w:val="ListParagraph"/>
        <w:numPr>
          <w:ilvl w:val="0"/>
          <w:numId w:val="23"/>
        </w:numPr>
        <w:spacing w:after="0"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Our challenge for our city and nation.</w:t>
      </w:r>
    </w:p>
    <w:p w14:paraId="6DA7BA8D" w14:textId="77777777" w:rsidR="00037346" w:rsidRPr="00BE0FDD" w:rsidRDefault="005B6278" w:rsidP="00037346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37346">
        <w:rPr>
          <w:rFonts w:asciiTheme="majorBidi" w:hAnsiTheme="majorBidi" w:cstheme="majorBidi"/>
          <w:sz w:val="24"/>
          <w:szCs w:val="24"/>
        </w:rPr>
        <w:t>The household of faith is called to cross human</w:t>
      </w:r>
      <w:r w:rsidR="00B57B42" w:rsidRPr="00037346">
        <w:rPr>
          <w:rFonts w:asciiTheme="majorBidi" w:hAnsiTheme="majorBidi" w:cstheme="majorBidi"/>
          <w:sz w:val="24"/>
          <w:szCs w:val="24"/>
        </w:rPr>
        <w:t xml:space="preserve"> barriers:</w:t>
      </w:r>
      <w:r w:rsidRPr="00037346">
        <w:rPr>
          <w:rFonts w:asciiTheme="majorBidi" w:hAnsiTheme="majorBidi" w:cstheme="majorBidi"/>
          <w:sz w:val="24"/>
          <w:szCs w:val="24"/>
        </w:rPr>
        <w:t xml:space="preserve"> to love, honor, support, build up, understand, </w:t>
      </w:r>
      <w:r w:rsidR="00B57B42" w:rsidRPr="00037346">
        <w:rPr>
          <w:rFonts w:asciiTheme="majorBidi" w:hAnsiTheme="majorBidi" w:cstheme="majorBidi"/>
          <w:sz w:val="24"/>
          <w:szCs w:val="24"/>
        </w:rPr>
        <w:t xml:space="preserve">appreciate, and seek out those who are not of the same ethnicity and </w:t>
      </w:r>
      <w:r w:rsidRPr="00037346">
        <w:rPr>
          <w:rFonts w:asciiTheme="majorBidi" w:hAnsiTheme="majorBidi" w:cstheme="majorBidi"/>
          <w:sz w:val="24"/>
          <w:szCs w:val="24"/>
        </w:rPr>
        <w:t>mix with each oth</w:t>
      </w:r>
      <w:r w:rsidR="00B57B42" w:rsidRPr="00037346">
        <w:rPr>
          <w:rFonts w:asciiTheme="majorBidi" w:hAnsiTheme="majorBidi" w:cstheme="majorBidi"/>
          <w:sz w:val="24"/>
          <w:szCs w:val="24"/>
        </w:rPr>
        <w:t xml:space="preserve">er regardless of socio-economic </w:t>
      </w:r>
      <w:r w:rsidRPr="00037346">
        <w:rPr>
          <w:rFonts w:asciiTheme="majorBidi" w:hAnsiTheme="majorBidi" w:cstheme="majorBidi"/>
          <w:sz w:val="24"/>
          <w:szCs w:val="24"/>
        </w:rPr>
        <w:t>status</w:t>
      </w:r>
      <w:r w:rsidR="00B57B42" w:rsidRPr="00037346">
        <w:rPr>
          <w:rFonts w:asciiTheme="majorBidi" w:hAnsiTheme="majorBidi" w:cstheme="majorBidi"/>
          <w:sz w:val="24"/>
          <w:szCs w:val="24"/>
        </w:rPr>
        <w:t xml:space="preserve"> or ethnicity.</w:t>
      </w:r>
      <w:r w:rsidR="00037346">
        <w:rPr>
          <w:rFonts w:asciiTheme="majorBidi" w:hAnsiTheme="majorBidi" w:cstheme="majorBidi"/>
          <w:sz w:val="24"/>
          <w:szCs w:val="24"/>
        </w:rPr>
        <w:t xml:space="preserve"> </w:t>
      </w:r>
      <w:r w:rsidR="00407DBC" w:rsidRPr="00037346">
        <w:rPr>
          <w:rFonts w:asciiTheme="majorBidi" w:hAnsiTheme="majorBidi" w:cstheme="majorBidi"/>
          <w:b/>
          <w:color w:val="FF0000"/>
          <w:sz w:val="24"/>
          <w:szCs w:val="24"/>
        </w:rPr>
        <w:t>Gal 5:13-1</w:t>
      </w:r>
      <w:r w:rsidR="00BE0FDD">
        <w:rPr>
          <w:rFonts w:asciiTheme="majorBidi" w:hAnsiTheme="majorBidi" w:cstheme="majorBidi"/>
          <w:b/>
          <w:color w:val="FF0000"/>
          <w:sz w:val="24"/>
          <w:szCs w:val="24"/>
        </w:rPr>
        <w:t>5</w:t>
      </w:r>
    </w:p>
    <w:p w14:paraId="56AC9680" w14:textId="77777777" w:rsidR="00BE0FDD" w:rsidRPr="006D539C" w:rsidRDefault="00BE0FDD" w:rsidP="00BE0FDD">
      <w:pPr>
        <w:pStyle w:val="ListParagraph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37346">
        <w:rPr>
          <w:rFonts w:asciiTheme="majorBidi" w:hAnsiTheme="majorBidi" w:cstheme="majorBidi"/>
          <w:sz w:val="24"/>
          <w:szCs w:val="24"/>
        </w:rPr>
        <w:t>This is our testimony to a bitterly divided na</w:t>
      </w:r>
      <w:r>
        <w:rPr>
          <w:rFonts w:asciiTheme="majorBidi" w:hAnsiTheme="majorBidi" w:cstheme="majorBidi"/>
          <w:sz w:val="24"/>
          <w:szCs w:val="24"/>
        </w:rPr>
        <w:t>tion, to a world without Christ’s love.</w:t>
      </w:r>
      <w:r w:rsidRPr="00037346">
        <w:rPr>
          <w:rFonts w:asciiTheme="majorBidi" w:hAnsiTheme="majorBidi" w:cstheme="majorBidi"/>
          <w:sz w:val="24"/>
          <w:szCs w:val="24"/>
        </w:rPr>
        <w:t xml:space="preserve"> </w:t>
      </w:r>
    </w:p>
    <w:p w14:paraId="3616A044" w14:textId="77777777" w:rsidR="006D539C" w:rsidRPr="00BE0FDD" w:rsidRDefault="006D539C" w:rsidP="00BE0FDD">
      <w:pPr>
        <w:pStyle w:val="ListParagraph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Ethnic unity is very hard, but Christ’s people can overcome our human nature by the power of the Holy Spirit who transforms us to conform to Christ.</w:t>
      </w:r>
    </w:p>
    <w:p w14:paraId="1D0F1C88" w14:textId="77777777" w:rsidR="00037346" w:rsidRPr="00BE0FDD" w:rsidRDefault="005B6278" w:rsidP="00BE0FDD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E0FDD">
        <w:rPr>
          <w:rFonts w:asciiTheme="majorBidi" w:hAnsiTheme="majorBidi" w:cstheme="majorBidi"/>
          <w:sz w:val="24"/>
          <w:szCs w:val="24"/>
        </w:rPr>
        <w:t xml:space="preserve">We are the kingdom of God. </w:t>
      </w:r>
      <w:r w:rsidR="00037346" w:rsidRPr="00BE0FDD">
        <w:rPr>
          <w:rFonts w:asciiTheme="majorBidi" w:hAnsiTheme="majorBidi" w:cstheme="majorBidi"/>
          <w:sz w:val="24"/>
          <w:szCs w:val="24"/>
        </w:rPr>
        <w:t xml:space="preserve">Our call is </w:t>
      </w:r>
      <w:r w:rsidRPr="00BE0FDD">
        <w:rPr>
          <w:rFonts w:asciiTheme="majorBidi" w:hAnsiTheme="majorBidi" w:cstheme="majorBidi"/>
          <w:sz w:val="24"/>
          <w:szCs w:val="24"/>
        </w:rPr>
        <w:t>to preach the gospel, to disciple the nations</w:t>
      </w:r>
      <w:r w:rsidR="00037346" w:rsidRPr="00BE0FDD">
        <w:rPr>
          <w:rFonts w:asciiTheme="majorBidi" w:hAnsiTheme="majorBidi" w:cstheme="majorBidi"/>
          <w:sz w:val="24"/>
          <w:szCs w:val="24"/>
        </w:rPr>
        <w:t xml:space="preserve"> in our midst.</w:t>
      </w:r>
    </w:p>
    <w:p w14:paraId="67C6605A" w14:textId="77777777" w:rsidR="00037346" w:rsidRPr="00037346" w:rsidRDefault="005B6278" w:rsidP="00BE0FDD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37346">
        <w:rPr>
          <w:rFonts w:asciiTheme="majorBidi" w:hAnsiTheme="majorBidi" w:cstheme="majorBidi"/>
          <w:sz w:val="24"/>
          <w:szCs w:val="24"/>
        </w:rPr>
        <w:t>Now is the time to shed the</w:t>
      </w:r>
      <w:r w:rsidR="00037346" w:rsidRPr="00037346">
        <w:rPr>
          <w:rFonts w:asciiTheme="majorBidi" w:hAnsiTheme="majorBidi" w:cstheme="majorBidi"/>
          <w:sz w:val="24"/>
          <w:szCs w:val="24"/>
        </w:rPr>
        <w:t xml:space="preserve"> </w:t>
      </w:r>
      <w:r w:rsidR="00037346">
        <w:rPr>
          <w:rFonts w:asciiTheme="majorBidi" w:hAnsiTheme="majorBidi" w:cstheme="majorBidi"/>
          <w:sz w:val="24"/>
          <w:szCs w:val="24"/>
        </w:rPr>
        <w:t xml:space="preserve">power of the </w:t>
      </w:r>
      <w:r w:rsidR="00037346" w:rsidRPr="00037346">
        <w:rPr>
          <w:rFonts w:asciiTheme="majorBidi" w:hAnsiTheme="majorBidi" w:cstheme="majorBidi"/>
          <w:sz w:val="24"/>
          <w:szCs w:val="24"/>
        </w:rPr>
        <w:t xml:space="preserve">past. </w:t>
      </w:r>
    </w:p>
    <w:p w14:paraId="406B3975" w14:textId="77777777" w:rsidR="00037346" w:rsidRPr="00037346" w:rsidRDefault="00037346" w:rsidP="00BE0FDD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37346">
        <w:rPr>
          <w:rFonts w:asciiTheme="majorBidi" w:hAnsiTheme="majorBidi" w:cstheme="majorBidi"/>
          <w:sz w:val="24"/>
          <w:szCs w:val="24"/>
        </w:rPr>
        <w:t>N</w:t>
      </w:r>
      <w:r w:rsidR="005B6278" w:rsidRPr="00037346">
        <w:rPr>
          <w:rFonts w:asciiTheme="majorBidi" w:hAnsiTheme="majorBidi" w:cstheme="majorBidi"/>
          <w:sz w:val="24"/>
          <w:szCs w:val="24"/>
        </w:rPr>
        <w:t>ow</w:t>
      </w:r>
      <w:r w:rsidRPr="00037346">
        <w:rPr>
          <w:rFonts w:asciiTheme="majorBidi" w:hAnsiTheme="majorBidi" w:cstheme="majorBidi"/>
          <w:sz w:val="24"/>
          <w:szCs w:val="24"/>
        </w:rPr>
        <w:t xml:space="preserve"> is</w:t>
      </w:r>
      <w:r w:rsidR="005B6278" w:rsidRPr="00037346">
        <w:rPr>
          <w:rFonts w:asciiTheme="majorBidi" w:hAnsiTheme="majorBidi" w:cstheme="majorBidi"/>
          <w:sz w:val="24"/>
          <w:szCs w:val="24"/>
        </w:rPr>
        <w:t xml:space="preserve"> the time t</w:t>
      </w:r>
      <w:r w:rsidRPr="00037346">
        <w:rPr>
          <w:rFonts w:asciiTheme="majorBidi" w:hAnsiTheme="majorBidi" w:cstheme="majorBidi"/>
          <w:sz w:val="24"/>
          <w:szCs w:val="24"/>
        </w:rPr>
        <w:t>o demonstrate</w:t>
      </w:r>
      <w:r>
        <w:rPr>
          <w:rFonts w:asciiTheme="majorBidi" w:hAnsiTheme="majorBidi" w:cstheme="majorBidi"/>
          <w:sz w:val="24"/>
          <w:szCs w:val="24"/>
        </w:rPr>
        <w:t xml:space="preserve"> to our city</w:t>
      </w:r>
      <w:r w:rsidRPr="00037346">
        <w:rPr>
          <w:rFonts w:asciiTheme="majorBidi" w:hAnsiTheme="majorBidi" w:cstheme="majorBidi"/>
          <w:sz w:val="24"/>
          <w:szCs w:val="24"/>
        </w:rPr>
        <w:t xml:space="preserve"> our obedience</w:t>
      </w:r>
      <w:r>
        <w:rPr>
          <w:rFonts w:asciiTheme="majorBidi" w:hAnsiTheme="majorBidi" w:cstheme="majorBidi"/>
          <w:sz w:val="24"/>
          <w:szCs w:val="24"/>
        </w:rPr>
        <w:t xml:space="preserve"> to Christ</w:t>
      </w:r>
      <w:r w:rsidRPr="00037346">
        <w:rPr>
          <w:rFonts w:asciiTheme="majorBidi" w:hAnsiTheme="majorBidi" w:cstheme="majorBidi"/>
          <w:sz w:val="24"/>
          <w:szCs w:val="24"/>
        </w:rPr>
        <w:t xml:space="preserve">. </w:t>
      </w:r>
    </w:p>
    <w:p w14:paraId="6C881265" w14:textId="77777777" w:rsidR="00037346" w:rsidRPr="00037346" w:rsidRDefault="00037346" w:rsidP="00BE0FDD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37346">
        <w:rPr>
          <w:rFonts w:asciiTheme="majorBidi" w:hAnsiTheme="majorBidi" w:cstheme="majorBidi"/>
          <w:sz w:val="24"/>
          <w:szCs w:val="24"/>
        </w:rPr>
        <w:t>N</w:t>
      </w:r>
      <w:r w:rsidR="005B6278" w:rsidRPr="00037346">
        <w:rPr>
          <w:rFonts w:asciiTheme="majorBidi" w:hAnsiTheme="majorBidi" w:cstheme="majorBidi"/>
          <w:sz w:val="24"/>
          <w:szCs w:val="24"/>
        </w:rPr>
        <w:t xml:space="preserve">ow </w:t>
      </w:r>
      <w:r w:rsidRPr="00037346">
        <w:rPr>
          <w:rFonts w:asciiTheme="majorBidi" w:hAnsiTheme="majorBidi" w:cstheme="majorBidi"/>
          <w:sz w:val="24"/>
          <w:szCs w:val="24"/>
        </w:rPr>
        <w:t xml:space="preserve">is </w:t>
      </w:r>
      <w:r w:rsidR="005B6278" w:rsidRPr="00037346">
        <w:rPr>
          <w:rFonts w:asciiTheme="majorBidi" w:hAnsiTheme="majorBidi" w:cstheme="majorBidi"/>
          <w:sz w:val="24"/>
          <w:szCs w:val="24"/>
        </w:rPr>
        <w:t xml:space="preserve">time to show that believers </w:t>
      </w:r>
      <w:r w:rsidRPr="00037346">
        <w:rPr>
          <w:rFonts w:asciiTheme="majorBidi" w:hAnsiTheme="majorBidi" w:cstheme="majorBidi"/>
          <w:sz w:val="24"/>
          <w:szCs w:val="24"/>
        </w:rPr>
        <w:t xml:space="preserve">do not follow the patterns of </w:t>
      </w:r>
      <w:r w:rsidR="005B6278" w:rsidRPr="00037346">
        <w:rPr>
          <w:rFonts w:asciiTheme="majorBidi" w:hAnsiTheme="majorBidi" w:cstheme="majorBidi"/>
          <w:sz w:val="24"/>
          <w:szCs w:val="24"/>
        </w:rPr>
        <w:t>this world.</w:t>
      </w:r>
      <w:r w:rsidRPr="00037346">
        <w:rPr>
          <w:rFonts w:asciiTheme="majorBidi" w:hAnsiTheme="majorBidi" w:cstheme="majorBidi"/>
          <w:sz w:val="24"/>
          <w:szCs w:val="24"/>
        </w:rPr>
        <w:t xml:space="preserve"> </w:t>
      </w:r>
    </w:p>
    <w:p w14:paraId="3B36A52D" w14:textId="77777777" w:rsidR="00037346" w:rsidRPr="00037346" w:rsidRDefault="00037346" w:rsidP="00BE0FDD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37346">
        <w:rPr>
          <w:rFonts w:asciiTheme="majorBidi" w:hAnsiTheme="majorBidi" w:cstheme="majorBidi"/>
          <w:sz w:val="24"/>
          <w:szCs w:val="24"/>
        </w:rPr>
        <w:t xml:space="preserve">Now is the time to present the gospel and </w:t>
      </w:r>
      <w:r>
        <w:rPr>
          <w:rFonts w:asciiTheme="majorBidi" w:hAnsiTheme="majorBidi" w:cstheme="majorBidi"/>
          <w:sz w:val="24"/>
          <w:szCs w:val="24"/>
        </w:rPr>
        <w:t xml:space="preserve">disciple </w:t>
      </w:r>
      <w:r w:rsidRPr="00037346">
        <w:rPr>
          <w:rFonts w:asciiTheme="majorBidi" w:hAnsiTheme="majorBidi" w:cstheme="majorBidi"/>
          <w:sz w:val="24"/>
          <w:szCs w:val="24"/>
        </w:rPr>
        <w:t xml:space="preserve">the nations next door. </w:t>
      </w:r>
    </w:p>
    <w:p w14:paraId="3A6B8C2F" w14:textId="77777777" w:rsidR="00196123" w:rsidRPr="00037346" w:rsidRDefault="00037346" w:rsidP="00BE0FDD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37346">
        <w:rPr>
          <w:rFonts w:asciiTheme="majorBidi" w:hAnsiTheme="majorBidi" w:cstheme="majorBidi"/>
          <w:sz w:val="24"/>
          <w:szCs w:val="24"/>
        </w:rPr>
        <w:t>Now is time to give this world a taste of heaven. Now is the time.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AEDC2F0" w14:textId="77777777" w:rsidR="009A3F35" w:rsidRDefault="009A3F35" w:rsidP="009A3F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E5C3F31" w14:textId="77777777" w:rsidR="009A3F35" w:rsidRDefault="009A3F35" w:rsidP="005B627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53F0F1A6" w14:textId="77777777" w:rsidR="009A3F35" w:rsidRDefault="009A3F35" w:rsidP="005B6278">
      <w:pPr>
        <w:spacing w:line="240" w:lineRule="auto"/>
      </w:pPr>
    </w:p>
    <w:p w14:paraId="5D7345A5" w14:textId="77777777" w:rsidR="00037346" w:rsidRDefault="00037346" w:rsidP="005B6278">
      <w:pPr>
        <w:spacing w:line="240" w:lineRule="auto"/>
      </w:pPr>
    </w:p>
    <w:p w14:paraId="2A43AAB4" w14:textId="77777777" w:rsidR="00037346" w:rsidRDefault="00037346" w:rsidP="005B6278">
      <w:pPr>
        <w:spacing w:line="240" w:lineRule="auto"/>
      </w:pPr>
    </w:p>
    <w:p w14:paraId="00F8741E" w14:textId="77777777" w:rsidR="00037346" w:rsidRDefault="00037346" w:rsidP="005B6278">
      <w:pPr>
        <w:spacing w:line="240" w:lineRule="auto"/>
      </w:pPr>
    </w:p>
    <w:p w14:paraId="568B4344" w14:textId="77777777" w:rsidR="00037346" w:rsidRDefault="00037346" w:rsidP="005B6278">
      <w:pPr>
        <w:spacing w:line="240" w:lineRule="auto"/>
      </w:pPr>
    </w:p>
    <w:p w14:paraId="37A07387" w14:textId="77777777" w:rsidR="00037346" w:rsidRDefault="00037346" w:rsidP="005B6278">
      <w:pPr>
        <w:spacing w:line="240" w:lineRule="auto"/>
      </w:pPr>
    </w:p>
    <w:p w14:paraId="217CCF99" w14:textId="77777777" w:rsidR="00037346" w:rsidRDefault="00037346" w:rsidP="005B6278">
      <w:pPr>
        <w:spacing w:line="240" w:lineRule="auto"/>
      </w:pPr>
    </w:p>
    <w:p w14:paraId="4C34D3FC" w14:textId="77777777" w:rsidR="00037346" w:rsidRDefault="00037346" w:rsidP="005B6278">
      <w:pPr>
        <w:spacing w:line="240" w:lineRule="auto"/>
      </w:pPr>
    </w:p>
    <w:p w14:paraId="21B53541" w14:textId="77777777" w:rsidR="00037346" w:rsidRDefault="00037346" w:rsidP="005B6278">
      <w:pPr>
        <w:spacing w:line="240" w:lineRule="auto"/>
      </w:pPr>
    </w:p>
    <w:p w14:paraId="3FC8B5C3" w14:textId="77777777" w:rsidR="00037346" w:rsidRDefault="00037346" w:rsidP="005B6278">
      <w:pPr>
        <w:spacing w:line="240" w:lineRule="auto"/>
      </w:pPr>
    </w:p>
    <w:p w14:paraId="11F1C7B2" w14:textId="77777777" w:rsidR="00037346" w:rsidRDefault="00037346" w:rsidP="005B6278">
      <w:pPr>
        <w:spacing w:line="240" w:lineRule="auto"/>
      </w:pPr>
    </w:p>
    <w:p w14:paraId="0386A094" w14:textId="77777777" w:rsidR="00037346" w:rsidRDefault="00037346" w:rsidP="005B6278">
      <w:pPr>
        <w:spacing w:line="240" w:lineRule="auto"/>
      </w:pPr>
    </w:p>
    <w:p w14:paraId="5ECB07FC" w14:textId="77777777" w:rsidR="00037346" w:rsidRDefault="00037346" w:rsidP="005B6278">
      <w:pPr>
        <w:spacing w:line="240" w:lineRule="auto"/>
      </w:pPr>
    </w:p>
    <w:p w14:paraId="2DFE2D8F" w14:textId="77777777" w:rsidR="00037346" w:rsidRDefault="00037346" w:rsidP="005B6278">
      <w:pPr>
        <w:spacing w:line="240" w:lineRule="auto"/>
      </w:pPr>
    </w:p>
    <w:p w14:paraId="0B2686B7" w14:textId="77777777" w:rsidR="00037346" w:rsidRDefault="00037346" w:rsidP="005B6278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363873" w14:paraId="1CDBFB87" w14:textId="77777777" w:rsidTr="00363873">
        <w:tc>
          <w:tcPr>
            <w:tcW w:w="10440" w:type="dxa"/>
          </w:tcPr>
          <w:p w14:paraId="600AE40F" w14:textId="77777777" w:rsidR="00363873" w:rsidRPr="00407DBC" w:rsidRDefault="00407DBC" w:rsidP="009E0365">
            <w:pPr>
              <w:rPr>
                <w:rFonts w:asciiTheme="minorBidi" w:hAnsiTheme="minorBidi"/>
                <w:bCs/>
                <w:color w:val="FF0000"/>
                <w:sz w:val="24"/>
                <w:szCs w:val="24"/>
              </w:rPr>
            </w:pPr>
            <w:r w:rsidRPr="00407DBC">
              <w:rPr>
                <w:rFonts w:asciiTheme="minorBidi" w:hAnsiTheme="minorBidi"/>
                <w:bCs/>
                <w:color w:val="FF0000"/>
                <w:sz w:val="24"/>
                <w:szCs w:val="24"/>
              </w:rPr>
              <w:lastRenderedPageBreak/>
              <w:t>All verses are NIV 2011</w:t>
            </w:r>
          </w:p>
        </w:tc>
      </w:tr>
      <w:tr w:rsidR="00363873" w14:paraId="312A1534" w14:textId="77777777" w:rsidTr="00363873">
        <w:tc>
          <w:tcPr>
            <w:tcW w:w="10440" w:type="dxa"/>
          </w:tcPr>
          <w:p w14:paraId="3E4D28FC" w14:textId="77777777" w:rsidR="00363873" w:rsidRPr="009E0365" w:rsidRDefault="00363873" w:rsidP="00195E7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Gal 3:26-28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="00A4538E"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A4538E"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26 </w:t>
            </w:r>
            <w:r w:rsidR="00A4538E"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You are all sons of God through faith in Christ Jesus, </w:t>
            </w:r>
            <w:r w:rsidR="00A4538E"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27</w:t>
            </w:r>
            <w:r w:rsidR="00A4538E"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for all of you who were baptized into Christ have clothed yourselves with Christ. </w:t>
            </w:r>
            <w:r w:rsidR="00A4538E"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28 </w:t>
            </w:r>
            <w:r w:rsidR="00A4538E"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>There is neither Jew nor Greek, slave nor free, male nor female, for you are all one in Christ Jesus.</w:t>
            </w:r>
          </w:p>
        </w:tc>
      </w:tr>
      <w:tr w:rsidR="00363873" w14:paraId="55F9A638" w14:textId="77777777" w:rsidTr="00363873">
        <w:tc>
          <w:tcPr>
            <w:tcW w:w="10440" w:type="dxa"/>
          </w:tcPr>
          <w:p w14:paraId="367C3492" w14:textId="77777777" w:rsidR="00363873" w:rsidRPr="009E0365" w:rsidRDefault="00A4538E" w:rsidP="00195E7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1 Pet 3:8 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8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Finally, all of you, live in harmony with one another; be sympathetic, love as brothers, be compassionate and humble.</w:t>
            </w:r>
          </w:p>
        </w:tc>
      </w:tr>
      <w:tr w:rsidR="00363873" w14:paraId="46F1F1D2" w14:textId="77777777" w:rsidTr="00363873">
        <w:tc>
          <w:tcPr>
            <w:tcW w:w="10440" w:type="dxa"/>
          </w:tcPr>
          <w:p w14:paraId="656AA2BC" w14:textId="77777777" w:rsidR="00363873" w:rsidRPr="009E0365" w:rsidRDefault="00A4538E" w:rsidP="00195E7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Acts 10:27-28.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F01A23" w:rsidRPr="00F01A23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27 </w:t>
            </w:r>
            <w:r w:rsidR="00F01A23" w:rsidRPr="00F01A23">
              <w:rPr>
                <w:rFonts w:asciiTheme="minorBidi" w:hAnsiTheme="minorBidi"/>
                <w:b/>
                <w:bCs/>
                <w:sz w:val="24"/>
                <w:szCs w:val="24"/>
              </w:rPr>
              <w:t>While talking with him, Peter went inside and found a large gathering of people.</w:t>
            </w:r>
            <w:r w:rsidR="00F01A23">
              <w:t xml:space="preserve"> 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28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He said to them: “You are well aware that it is against our law for a Jew to associate with a Gentile or visit him. But God has shown me that I should not call any man impure or unclean.</w:t>
            </w:r>
          </w:p>
        </w:tc>
      </w:tr>
      <w:tr w:rsidR="00407DBC" w14:paraId="2E3DFD8D" w14:textId="77777777" w:rsidTr="00363873">
        <w:tc>
          <w:tcPr>
            <w:tcW w:w="10440" w:type="dxa"/>
          </w:tcPr>
          <w:p w14:paraId="4AD6D1DE" w14:textId="77777777" w:rsidR="00407DBC" w:rsidRPr="00407DBC" w:rsidRDefault="00407DBC" w:rsidP="00195E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James 2:8-9.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 xml:space="preserve"> 8 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If you really keep the royal law found in Scripture, “Love your neighbor as yourself,” you are doing right. 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9 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>But if you show favoritism, you sin and are convicted by the law as lawbreakers.</w:t>
            </w:r>
          </w:p>
        </w:tc>
      </w:tr>
      <w:tr w:rsidR="00363873" w14:paraId="5720EB5B" w14:textId="77777777" w:rsidTr="00363873">
        <w:tc>
          <w:tcPr>
            <w:tcW w:w="10440" w:type="dxa"/>
          </w:tcPr>
          <w:p w14:paraId="1B34E424" w14:textId="77777777" w:rsidR="00363873" w:rsidRPr="009E0365" w:rsidRDefault="00A4538E" w:rsidP="00A453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Cor</w:t>
            </w:r>
            <w:proofErr w:type="spellEnd"/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 10:24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, 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24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Nobody should seek his own good, but the good of others.</w:t>
            </w:r>
          </w:p>
        </w:tc>
      </w:tr>
      <w:tr w:rsidR="00407DBC" w14:paraId="6CDE801D" w14:textId="77777777" w:rsidTr="00363873">
        <w:tc>
          <w:tcPr>
            <w:tcW w:w="10440" w:type="dxa"/>
          </w:tcPr>
          <w:p w14:paraId="24F1D754" w14:textId="77777777" w:rsidR="00407DBC" w:rsidRPr="009E0365" w:rsidRDefault="00407DBC" w:rsidP="00A4538E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Rom 15:2 </w:t>
            </w:r>
            <w:r w:rsidRPr="00BE0F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2 </w:t>
            </w:r>
            <w:r w:rsidRPr="00BE0FDD">
              <w:rPr>
                <w:rFonts w:ascii="Arial" w:hAnsi="Arial" w:cs="Arial"/>
                <w:b/>
                <w:sz w:val="24"/>
                <w:szCs w:val="24"/>
              </w:rPr>
              <w:t>Each of us should please our neighbors for their good, to build them up.</w:t>
            </w:r>
          </w:p>
        </w:tc>
      </w:tr>
      <w:tr w:rsidR="00363873" w14:paraId="40151AB9" w14:textId="77777777" w:rsidTr="00363873">
        <w:tc>
          <w:tcPr>
            <w:tcW w:w="10440" w:type="dxa"/>
          </w:tcPr>
          <w:p w14:paraId="2EE5C721" w14:textId="77777777" w:rsidR="00363873" w:rsidRPr="009E0365" w:rsidRDefault="00A4538E" w:rsidP="00195E7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Cor</w:t>
            </w:r>
            <w:proofErr w:type="spellEnd"/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 12:12 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12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The body is a unit, though it is made up of many parts; and though all its parts are many, they form one body. So it is with Christ.</w:t>
            </w:r>
          </w:p>
        </w:tc>
      </w:tr>
      <w:tr w:rsidR="00363873" w14:paraId="4AB77FA4" w14:textId="77777777" w:rsidTr="00363873">
        <w:tc>
          <w:tcPr>
            <w:tcW w:w="10440" w:type="dxa"/>
          </w:tcPr>
          <w:p w14:paraId="04AF0DF7" w14:textId="77777777" w:rsidR="00363873" w:rsidRPr="009E0365" w:rsidRDefault="00A4538E" w:rsidP="00A4538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Rom 12:5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so in Christ we who are many form one body, and each member belongs to all the others. </w:t>
            </w:r>
          </w:p>
        </w:tc>
      </w:tr>
      <w:tr w:rsidR="00363873" w14:paraId="6AE6FCF6" w14:textId="77777777" w:rsidTr="00363873">
        <w:tc>
          <w:tcPr>
            <w:tcW w:w="10440" w:type="dxa"/>
          </w:tcPr>
          <w:p w14:paraId="7CA89848" w14:textId="77777777" w:rsidR="00363873" w:rsidRPr="009E0365" w:rsidRDefault="00A4538E" w:rsidP="00195E7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1 Pet 4:9 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9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Offer hospitality to one another without grumbling.  </w:t>
            </w:r>
          </w:p>
        </w:tc>
      </w:tr>
      <w:tr w:rsidR="00A4538E" w14:paraId="5CCC6AED" w14:textId="77777777" w:rsidTr="00363873">
        <w:tc>
          <w:tcPr>
            <w:tcW w:w="10440" w:type="dxa"/>
          </w:tcPr>
          <w:p w14:paraId="3A835E7B" w14:textId="77777777" w:rsidR="00A4538E" w:rsidRPr="009E0365" w:rsidRDefault="00A4538E" w:rsidP="00195E7F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Rom 12:16 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16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Live in harmony with one another. Do not be proud, but be willing to associate with people of low position. Do not be conceited.</w:t>
            </w:r>
          </w:p>
        </w:tc>
      </w:tr>
      <w:tr w:rsidR="00A4538E" w14:paraId="06B66756" w14:textId="77777777" w:rsidTr="00363873">
        <w:tc>
          <w:tcPr>
            <w:tcW w:w="10440" w:type="dxa"/>
          </w:tcPr>
          <w:p w14:paraId="292EE290" w14:textId="77777777" w:rsidR="00A4538E" w:rsidRPr="009E0365" w:rsidRDefault="00A4538E" w:rsidP="009E0365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Rev 21:24-26</w:t>
            </w:r>
            <w:r w:rsidR="009E0365"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E0365"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24</w:t>
            </w:r>
            <w:r w:rsidR="009E0365" w:rsidRPr="00BE0FDD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 </w:t>
            </w:r>
            <w:r w:rsidR="009E0365" w:rsidRPr="00BE0FDD">
              <w:rPr>
                <w:rFonts w:asciiTheme="minorBidi" w:hAnsiTheme="minorBidi"/>
                <w:b/>
                <w:bCs/>
                <w:sz w:val="24"/>
                <w:szCs w:val="24"/>
              </w:rPr>
              <w:t>The nations will walk by its light, and the kings of the earth</w:t>
            </w:r>
            <w:r w:rsidR="009E0365"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9E0365" w:rsidRPr="00BE0FDD">
              <w:rPr>
                <w:rFonts w:asciiTheme="minorBidi" w:hAnsiTheme="minorBidi"/>
                <w:b/>
                <w:bCs/>
                <w:i/>
                <w:sz w:val="24"/>
                <w:szCs w:val="24"/>
              </w:rPr>
              <w:t>will bring their splendor into it.</w:t>
            </w:r>
            <w:r w:rsidR="009E0365"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9E0365"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25 </w:t>
            </w:r>
            <w:r w:rsidR="009E0365"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On no day will its gates ever be shut, for there will be no night there. </w:t>
            </w:r>
            <w:r w:rsidR="009E0365"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26 </w:t>
            </w:r>
            <w:r w:rsidR="009E0365" w:rsidRPr="00BE0FDD">
              <w:rPr>
                <w:rFonts w:asciiTheme="minorBidi" w:hAnsiTheme="minorBidi"/>
                <w:b/>
                <w:bCs/>
                <w:i/>
                <w:sz w:val="24"/>
                <w:szCs w:val="24"/>
              </w:rPr>
              <w:t>The glory and honor of the nations</w:t>
            </w:r>
            <w:r w:rsidR="009E0365"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will be brought into it.</w:t>
            </w:r>
          </w:p>
        </w:tc>
      </w:tr>
      <w:tr w:rsidR="00BE0FDD" w14:paraId="094A1263" w14:textId="77777777" w:rsidTr="00363873">
        <w:tc>
          <w:tcPr>
            <w:tcW w:w="10440" w:type="dxa"/>
          </w:tcPr>
          <w:p w14:paraId="1EA70A7D" w14:textId="77777777" w:rsidR="00BE0FDD" w:rsidRPr="009E0365" w:rsidRDefault="00BE0FDD" w:rsidP="009E0365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 John 1:</w:t>
            </w:r>
            <w:r w:rsidRPr="00BE0FD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9 </w:t>
            </w:r>
            <w:r w:rsidRPr="00BE0F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9 </w:t>
            </w:r>
            <w:r w:rsidRPr="00BE0FDD">
              <w:rPr>
                <w:rFonts w:ascii="Arial" w:hAnsi="Arial" w:cs="Arial"/>
                <w:b/>
                <w:sz w:val="24"/>
                <w:szCs w:val="24"/>
              </w:rPr>
              <w:t>If we confess our sins, he is faithful and just and will forgive us our sins and purify us from all unrighteousness.</w:t>
            </w:r>
          </w:p>
        </w:tc>
      </w:tr>
      <w:tr w:rsidR="00A4538E" w14:paraId="7550ABEA" w14:textId="77777777" w:rsidTr="00363873">
        <w:tc>
          <w:tcPr>
            <w:tcW w:w="10440" w:type="dxa"/>
          </w:tcPr>
          <w:p w14:paraId="79B0238C" w14:textId="77777777" w:rsidR="00A4538E" w:rsidRPr="009E0365" w:rsidRDefault="00A4538E" w:rsidP="00195E7F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9E036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Ps 119:63.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63</w:t>
            </w:r>
            <w:r w:rsidRPr="009E036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I am a friend to all who fear you, to all who follow your precepts.</w:t>
            </w:r>
          </w:p>
        </w:tc>
      </w:tr>
      <w:tr w:rsidR="00BE0FDD" w14:paraId="5D0B2059" w14:textId="77777777" w:rsidTr="00363873">
        <w:tc>
          <w:tcPr>
            <w:tcW w:w="10440" w:type="dxa"/>
          </w:tcPr>
          <w:p w14:paraId="32E02C2A" w14:textId="77777777" w:rsidR="00BE0FDD" w:rsidRPr="009E0365" w:rsidRDefault="00BE0FDD" w:rsidP="00195E7F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Gal 5:13-15 </w:t>
            </w:r>
            <w:r w:rsidRPr="00BE0F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13 </w:t>
            </w:r>
            <w:r w:rsidRPr="00BE0FDD">
              <w:rPr>
                <w:rFonts w:ascii="Arial" w:hAnsi="Arial" w:cs="Arial"/>
                <w:b/>
                <w:sz w:val="24"/>
                <w:szCs w:val="24"/>
              </w:rPr>
              <w:t xml:space="preserve">You, my brothers and sisters, were called to be free. But do not use your freedom to indulge the flesh; rather, serve one another humbly in love. </w:t>
            </w:r>
            <w:r w:rsidRPr="00BE0F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14 </w:t>
            </w:r>
            <w:r w:rsidRPr="00BE0FDD">
              <w:rPr>
                <w:rFonts w:ascii="Arial" w:hAnsi="Arial" w:cs="Arial"/>
                <w:b/>
                <w:sz w:val="24"/>
                <w:szCs w:val="24"/>
              </w:rPr>
              <w:t>For the entire law is fulfilled in keeping this one command: “Love your neighbor as yourself.” </w:t>
            </w:r>
            <w:r w:rsidRPr="00BE0F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k</w:t>
            </w:r>
            <w:r w:rsidRPr="00BE0F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0F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15 </w:t>
            </w:r>
            <w:r w:rsidRPr="00BE0FDD">
              <w:rPr>
                <w:rFonts w:ascii="Arial" w:hAnsi="Arial" w:cs="Arial"/>
                <w:b/>
                <w:sz w:val="24"/>
                <w:szCs w:val="24"/>
              </w:rPr>
              <w:t xml:space="preserve">If you bite and devour each other, watch out or you will be destroyed by each other. </w:t>
            </w:r>
            <w:r w:rsidRPr="00BE0FD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EE4CF0D" w14:textId="77777777" w:rsidR="009A0BA5" w:rsidRDefault="009A0BA5" w:rsidP="009A0BA5">
      <w:pPr>
        <w:rPr>
          <w:rFonts w:asciiTheme="majorBidi" w:hAnsiTheme="majorBidi" w:cstheme="majorBidi"/>
          <w:sz w:val="24"/>
          <w:szCs w:val="24"/>
        </w:rPr>
      </w:pPr>
    </w:p>
    <w:p w14:paraId="7AE7DB98" w14:textId="77777777" w:rsidR="00407DBC" w:rsidRDefault="00407DBC" w:rsidP="009A0BA5">
      <w:pPr>
        <w:rPr>
          <w:rFonts w:asciiTheme="majorBidi" w:hAnsiTheme="majorBidi" w:cstheme="majorBidi"/>
          <w:sz w:val="24"/>
          <w:szCs w:val="24"/>
        </w:rPr>
      </w:pPr>
    </w:p>
    <w:sectPr w:rsidR="00407DBC" w:rsidSect="008B0F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5CF4"/>
    <w:multiLevelType w:val="hybridMultilevel"/>
    <w:tmpl w:val="531494B0"/>
    <w:lvl w:ilvl="0" w:tplc="531CBC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23D95"/>
    <w:multiLevelType w:val="hybridMultilevel"/>
    <w:tmpl w:val="49B032C2"/>
    <w:lvl w:ilvl="0" w:tplc="0D722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067E06"/>
    <w:multiLevelType w:val="hybridMultilevel"/>
    <w:tmpl w:val="38A0AAAE"/>
    <w:lvl w:ilvl="0" w:tplc="480EB8E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6120"/>
    <w:multiLevelType w:val="hybridMultilevel"/>
    <w:tmpl w:val="B6F43EEC"/>
    <w:lvl w:ilvl="0" w:tplc="E3D89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126093"/>
    <w:multiLevelType w:val="hybridMultilevel"/>
    <w:tmpl w:val="359AD744"/>
    <w:lvl w:ilvl="0" w:tplc="F5E4BD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55091"/>
    <w:multiLevelType w:val="hybridMultilevel"/>
    <w:tmpl w:val="D8247008"/>
    <w:lvl w:ilvl="0" w:tplc="932EF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F6312F"/>
    <w:multiLevelType w:val="hybridMultilevel"/>
    <w:tmpl w:val="CBEE0CF6"/>
    <w:lvl w:ilvl="0" w:tplc="7ED2CC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90F8F"/>
    <w:multiLevelType w:val="hybridMultilevel"/>
    <w:tmpl w:val="68E0C088"/>
    <w:lvl w:ilvl="0" w:tplc="989AEB70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6D476B"/>
    <w:multiLevelType w:val="hybridMultilevel"/>
    <w:tmpl w:val="096857BE"/>
    <w:lvl w:ilvl="0" w:tplc="411885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716B54"/>
    <w:multiLevelType w:val="hybridMultilevel"/>
    <w:tmpl w:val="3402A464"/>
    <w:lvl w:ilvl="0" w:tplc="22AEB23C">
      <w:start w:val="1"/>
      <w:numFmt w:val="upperLetter"/>
      <w:lvlText w:val="%1."/>
      <w:lvlJc w:val="left"/>
      <w:pPr>
        <w:ind w:left="180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E45A5C"/>
    <w:multiLevelType w:val="hybridMultilevel"/>
    <w:tmpl w:val="ED6AA162"/>
    <w:lvl w:ilvl="0" w:tplc="F36C0F58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8660CD"/>
    <w:multiLevelType w:val="hybridMultilevel"/>
    <w:tmpl w:val="EB1ADBF4"/>
    <w:lvl w:ilvl="0" w:tplc="C0EE13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6201D1"/>
    <w:multiLevelType w:val="hybridMultilevel"/>
    <w:tmpl w:val="2780E7BE"/>
    <w:lvl w:ilvl="0" w:tplc="149C2B94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04D09"/>
    <w:multiLevelType w:val="hybridMultilevel"/>
    <w:tmpl w:val="909C16B6"/>
    <w:lvl w:ilvl="0" w:tplc="F6222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E3038E"/>
    <w:multiLevelType w:val="hybridMultilevel"/>
    <w:tmpl w:val="BA4CA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90182"/>
    <w:multiLevelType w:val="hybridMultilevel"/>
    <w:tmpl w:val="A7D8B174"/>
    <w:lvl w:ilvl="0" w:tplc="DE982F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742C01"/>
    <w:multiLevelType w:val="hybridMultilevel"/>
    <w:tmpl w:val="D9E01EDA"/>
    <w:lvl w:ilvl="0" w:tplc="A74A3E5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EB4ED4"/>
    <w:multiLevelType w:val="hybridMultilevel"/>
    <w:tmpl w:val="BBB469A0"/>
    <w:lvl w:ilvl="0" w:tplc="8DDCB7C0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>
    <w:nsid w:val="6B4F046D"/>
    <w:multiLevelType w:val="hybridMultilevel"/>
    <w:tmpl w:val="DE98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D3B3D"/>
    <w:multiLevelType w:val="hybridMultilevel"/>
    <w:tmpl w:val="7CDED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1E42"/>
    <w:multiLevelType w:val="hybridMultilevel"/>
    <w:tmpl w:val="5F8CF08A"/>
    <w:lvl w:ilvl="0" w:tplc="4E9A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7C768C"/>
    <w:multiLevelType w:val="hybridMultilevel"/>
    <w:tmpl w:val="5906C49C"/>
    <w:lvl w:ilvl="0" w:tplc="500C5DD6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2">
    <w:nsid w:val="6DF6481A"/>
    <w:multiLevelType w:val="hybridMultilevel"/>
    <w:tmpl w:val="4A620C4C"/>
    <w:lvl w:ilvl="0" w:tplc="7DCA4B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FD3CF9"/>
    <w:multiLevelType w:val="hybridMultilevel"/>
    <w:tmpl w:val="25128016"/>
    <w:lvl w:ilvl="0" w:tplc="659A3E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971C8"/>
    <w:multiLevelType w:val="hybridMultilevel"/>
    <w:tmpl w:val="0182308C"/>
    <w:lvl w:ilvl="0" w:tplc="F650F7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21A50"/>
    <w:multiLevelType w:val="hybridMultilevel"/>
    <w:tmpl w:val="6E26248E"/>
    <w:lvl w:ilvl="0" w:tplc="D2E05D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1188A"/>
    <w:multiLevelType w:val="hybridMultilevel"/>
    <w:tmpl w:val="E96EBA88"/>
    <w:lvl w:ilvl="0" w:tplc="8152B4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A617F4"/>
    <w:multiLevelType w:val="hybridMultilevel"/>
    <w:tmpl w:val="0A7C897C"/>
    <w:lvl w:ilvl="0" w:tplc="E0B88818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37817"/>
    <w:multiLevelType w:val="hybridMultilevel"/>
    <w:tmpl w:val="6E867168"/>
    <w:lvl w:ilvl="0" w:tplc="9BD829A0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3C6E4A"/>
    <w:multiLevelType w:val="hybridMultilevel"/>
    <w:tmpl w:val="6440695C"/>
    <w:lvl w:ilvl="0" w:tplc="70EEB9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28"/>
  </w:num>
  <w:num w:numId="5">
    <w:abstractNumId w:val="29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0"/>
  </w:num>
  <w:num w:numId="14">
    <w:abstractNumId w:val="17"/>
  </w:num>
  <w:num w:numId="15">
    <w:abstractNumId w:val="20"/>
  </w:num>
  <w:num w:numId="16">
    <w:abstractNumId w:val="13"/>
  </w:num>
  <w:num w:numId="17">
    <w:abstractNumId w:val="14"/>
  </w:num>
  <w:num w:numId="18">
    <w:abstractNumId w:val="6"/>
  </w:num>
  <w:num w:numId="19">
    <w:abstractNumId w:val="25"/>
  </w:num>
  <w:num w:numId="20">
    <w:abstractNumId w:val="23"/>
  </w:num>
  <w:num w:numId="21">
    <w:abstractNumId w:val="12"/>
  </w:num>
  <w:num w:numId="22">
    <w:abstractNumId w:val="18"/>
  </w:num>
  <w:num w:numId="23">
    <w:abstractNumId w:val="2"/>
  </w:num>
  <w:num w:numId="24">
    <w:abstractNumId w:val="4"/>
  </w:num>
  <w:num w:numId="25">
    <w:abstractNumId w:val="22"/>
  </w:num>
  <w:num w:numId="26">
    <w:abstractNumId w:val="1"/>
  </w:num>
  <w:num w:numId="27">
    <w:abstractNumId w:val="21"/>
  </w:num>
  <w:num w:numId="28">
    <w:abstractNumId w:val="27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0F55"/>
    <w:rsid w:val="00031315"/>
    <w:rsid w:val="00037346"/>
    <w:rsid w:val="00054634"/>
    <w:rsid w:val="00061333"/>
    <w:rsid w:val="00062304"/>
    <w:rsid w:val="00066B71"/>
    <w:rsid w:val="00080124"/>
    <w:rsid w:val="000A51FE"/>
    <w:rsid w:val="000A6315"/>
    <w:rsid w:val="000A7B9C"/>
    <w:rsid w:val="000B1FA2"/>
    <w:rsid w:val="000B7A4C"/>
    <w:rsid w:val="000C5794"/>
    <w:rsid w:val="000C7D33"/>
    <w:rsid w:val="000D06DE"/>
    <w:rsid w:val="000E16EE"/>
    <w:rsid w:val="000E7026"/>
    <w:rsid w:val="00111D4F"/>
    <w:rsid w:val="00121B23"/>
    <w:rsid w:val="00122343"/>
    <w:rsid w:val="00124344"/>
    <w:rsid w:val="00126381"/>
    <w:rsid w:val="001427EF"/>
    <w:rsid w:val="001440A0"/>
    <w:rsid w:val="00170E8A"/>
    <w:rsid w:val="00172F1B"/>
    <w:rsid w:val="00173A54"/>
    <w:rsid w:val="00181516"/>
    <w:rsid w:val="0018482C"/>
    <w:rsid w:val="001854AE"/>
    <w:rsid w:val="00186802"/>
    <w:rsid w:val="0018775C"/>
    <w:rsid w:val="0019290E"/>
    <w:rsid w:val="00195E7F"/>
    <w:rsid w:val="00196123"/>
    <w:rsid w:val="001A28D3"/>
    <w:rsid w:val="001C1A65"/>
    <w:rsid w:val="001C2EDC"/>
    <w:rsid w:val="001C580A"/>
    <w:rsid w:val="001D1EED"/>
    <w:rsid w:val="001E4163"/>
    <w:rsid w:val="00202C36"/>
    <w:rsid w:val="00203C7D"/>
    <w:rsid w:val="00205FC9"/>
    <w:rsid w:val="00206559"/>
    <w:rsid w:val="00224A19"/>
    <w:rsid w:val="002270DD"/>
    <w:rsid w:val="00244BAA"/>
    <w:rsid w:val="00245C2A"/>
    <w:rsid w:val="00252180"/>
    <w:rsid w:val="002536E7"/>
    <w:rsid w:val="00254AE7"/>
    <w:rsid w:val="00255F74"/>
    <w:rsid w:val="00260A8C"/>
    <w:rsid w:val="00261870"/>
    <w:rsid w:val="002649A3"/>
    <w:rsid w:val="00264A9F"/>
    <w:rsid w:val="00271C98"/>
    <w:rsid w:val="00280467"/>
    <w:rsid w:val="00295AD9"/>
    <w:rsid w:val="002A241C"/>
    <w:rsid w:val="002A5D89"/>
    <w:rsid w:val="002A75A5"/>
    <w:rsid w:val="002A760B"/>
    <w:rsid w:val="002B2C43"/>
    <w:rsid w:val="002B38BB"/>
    <w:rsid w:val="002D6091"/>
    <w:rsid w:val="002E526B"/>
    <w:rsid w:val="002F120F"/>
    <w:rsid w:val="002F26B1"/>
    <w:rsid w:val="002F4975"/>
    <w:rsid w:val="003071C4"/>
    <w:rsid w:val="003275BE"/>
    <w:rsid w:val="00337F94"/>
    <w:rsid w:val="00344E2F"/>
    <w:rsid w:val="0036060C"/>
    <w:rsid w:val="00363873"/>
    <w:rsid w:val="003668A9"/>
    <w:rsid w:val="00370D9C"/>
    <w:rsid w:val="00371822"/>
    <w:rsid w:val="00381358"/>
    <w:rsid w:val="00383168"/>
    <w:rsid w:val="0039066E"/>
    <w:rsid w:val="003921AC"/>
    <w:rsid w:val="00396185"/>
    <w:rsid w:val="003976F4"/>
    <w:rsid w:val="003A44BE"/>
    <w:rsid w:val="003C6592"/>
    <w:rsid w:val="003E4C46"/>
    <w:rsid w:val="00403BAF"/>
    <w:rsid w:val="00407DBC"/>
    <w:rsid w:val="004172F0"/>
    <w:rsid w:val="004276A7"/>
    <w:rsid w:val="0043432D"/>
    <w:rsid w:val="004438C4"/>
    <w:rsid w:val="00476490"/>
    <w:rsid w:val="0049369A"/>
    <w:rsid w:val="00496F18"/>
    <w:rsid w:val="004971CF"/>
    <w:rsid w:val="004A2B00"/>
    <w:rsid w:val="004A6281"/>
    <w:rsid w:val="004A7548"/>
    <w:rsid w:val="004B191F"/>
    <w:rsid w:val="004C035C"/>
    <w:rsid w:val="004D2FC5"/>
    <w:rsid w:val="004D6F9C"/>
    <w:rsid w:val="004E1CB8"/>
    <w:rsid w:val="004E57A1"/>
    <w:rsid w:val="004E59F1"/>
    <w:rsid w:val="004F68A7"/>
    <w:rsid w:val="00501D80"/>
    <w:rsid w:val="00504D00"/>
    <w:rsid w:val="00511BB2"/>
    <w:rsid w:val="00512D59"/>
    <w:rsid w:val="005256C2"/>
    <w:rsid w:val="00554E67"/>
    <w:rsid w:val="005567A9"/>
    <w:rsid w:val="0059240B"/>
    <w:rsid w:val="005A34B9"/>
    <w:rsid w:val="005A7FDA"/>
    <w:rsid w:val="005B3E78"/>
    <w:rsid w:val="005B416C"/>
    <w:rsid w:val="005B6278"/>
    <w:rsid w:val="005C61FA"/>
    <w:rsid w:val="005D3716"/>
    <w:rsid w:val="005D470E"/>
    <w:rsid w:val="005D5883"/>
    <w:rsid w:val="005F2D71"/>
    <w:rsid w:val="00603197"/>
    <w:rsid w:val="00621556"/>
    <w:rsid w:val="006221AF"/>
    <w:rsid w:val="00626D7F"/>
    <w:rsid w:val="00627583"/>
    <w:rsid w:val="00627BFA"/>
    <w:rsid w:val="0063002D"/>
    <w:rsid w:val="00631688"/>
    <w:rsid w:val="0064033E"/>
    <w:rsid w:val="00646824"/>
    <w:rsid w:val="00650585"/>
    <w:rsid w:val="00667DCB"/>
    <w:rsid w:val="00680397"/>
    <w:rsid w:val="00680448"/>
    <w:rsid w:val="006831AA"/>
    <w:rsid w:val="006904B5"/>
    <w:rsid w:val="0069617D"/>
    <w:rsid w:val="006B52B7"/>
    <w:rsid w:val="006D1A26"/>
    <w:rsid w:val="006D227D"/>
    <w:rsid w:val="006D35CE"/>
    <w:rsid w:val="006D44C8"/>
    <w:rsid w:val="006D539C"/>
    <w:rsid w:val="006D685A"/>
    <w:rsid w:val="006E359C"/>
    <w:rsid w:val="006E5E40"/>
    <w:rsid w:val="006F07CB"/>
    <w:rsid w:val="00701BBE"/>
    <w:rsid w:val="00705EF6"/>
    <w:rsid w:val="00706906"/>
    <w:rsid w:val="00710AFD"/>
    <w:rsid w:val="00721144"/>
    <w:rsid w:val="007339AC"/>
    <w:rsid w:val="00734C98"/>
    <w:rsid w:val="00735359"/>
    <w:rsid w:val="00735AB8"/>
    <w:rsid w:val="00740C0E"/>
    <w:rsid w:val="00743A6D"/>
    <w:rsid w:val="00743AD2"/>
    <w:rsid w:val="00760582"/>
    <w:rsid w:val="00764792"/>
    <w:rsid w:val="007652D0"/>
    <w:rsid w:val="0077179F"/>
    <w:rsid w:val="00783AF6"/>
    <w:rsid w:val="00796956"/>
    <w:rsid w:val="007B078F"/>
    <w:rsid w:val="007B6CD8"/>
    <w:rsid w:val="007C5132"/>
    <w:rsid w:val="007C7351"/>
    <w:rsid w:val="007D4C5C"/>
    <w:rsid w:val="007F1496"/>
    <w:rsid w:val="008004E0"/>
    <w:rsid w:val="00813CF4"/>
    <w:rsid w:val="00817801"/>
    <w:rsid w:val="00820577"/>
    <w:rsid w:val="008231A7"/>
    <w:rsid w:val="00837CFB"/>
    <w:rsid w:val="00855511"/>
    <w:rsid w:val="0086274B"/>
    <w:rsid w:val="00865C90"/>
    <w:rsid w:val="008709D7"/>
    <w:rsid w:val="0089616F"/>
    <w:rsid w:val="00897523"/>
    <w:rsid w:val="008A24DB"/>
    <w:rsid w:val="008A5D5D"/>
    <w:rsid w:val="008B0F55"/>
    <w:rsid w:val="008C081D"/>
    <w:rsid w:val="008C6694"/>
    <w:rsid w:val="008D3028"/>
    <w:rsid w:val="008D5AAD"/>
    <w:rsid w:val="008D7AE2"/>
    <w:rsid w:val="008E1237"/>
    <w:rsid w:val="008E469A"/>
    <w:rsid w:val="008F1E3E"/>
    <w:rsid w:val="008F469D"/>
    <w:rsid w:val="00900343"/>
    <w:rsid w:val="0090142F"/>
    <w:rsid w:val="00906AF2"/>
    <w:rsid w:val="00914970"/>
    <w:rsid w:val="00916580"/>
    <w:rsid w:val="00933EC0"/>
    <w:rsid w:val="0093635F"/>
    <w:rsid w:val="00944F4C"/>
    <w:rsid w:val="00946B31"/>
    <w:rsid w:val="00954422"/>
    <w:rsid w:val="009579E3"/>
    <w:rsid w:val="00962FBC"/>
    <w:rsid w:val="00964FEB"/>
    <w:rsid w:val="00966917"/>
    <w:rsid w:val="009804B9"/>
    <w:rsid w:val="00982BE4"/>
    <w:rsid w:val="009A0BA5"/>
    <w:rsid w:val="009A3F35"/>
    <w:rsid w:val="009B418E"/>
    <w:rsid w:val="009C6BBB"/>
    <w:rsid w:val="009D6701"/>
    <w:rsid w:val="009E0365"/>
    <w:rsid w:val="009E31CD"/>
    <w:rsid w:val="00A25182"/>
    <w:rsid w:val="00A268CD"/>
    <w:rsid w:val="00A44E3B"/>
    <w:rsid w:val="00A4538E"/>
    <w:rsid w:val="00A508CE"/>
    <w:rsid w:val="00A54BA2"/>
    <w:rsid w:val="00A56A93"/>
    <w:rsid w:val="00A60BA1"/>
    <w:rsid w:val="00A64F76"/>
    <w:rsid w:val="00A6564F"/>
    <w:rsid w:val="00A656C9"/>
    <w:rsid w:val="00A7333D"/>
    <w:rsid w:val="00A76095"/>
    <w:rsid w:val="00A858E9"/>
    <w:rsid w:val="00A9008D"/>
    <w:rsid w:val="00AA7A74"/>
    <w:rsid w:val="00AB046E"/>
    <w:rsid w:val="00AB45D8"/>
    <w:rsid w:val="00AC16B1"/>
    <w:rsid w:val="00AC2676"/>
    <w:rsid w:val="00AC3960"/>
    <w:rsid w:val="00AD5C4C"/>
    <w:rsid w:val="00AE5A1B"/>
    <w:rsid w:val="00AE65DE"/>
    <w:rsid w:val="00AF0AE9"/>
    <w:rsid w:val="00AF5F67"/>
    <w:rsid w:val="00B00277"/>
    <w:rsid w:val="00B021CF"/>
    <w:rsid w:val="00B15802"/>
    <w:rsid w:val="00B21F8D"/>
    <w:rsid w:val="00B42B17"/>
    <w:rsid w:val="00B4528F"/>
    <w:rsid w:val="00B5052B"/>
    <w:rsid w:val="00B55B93"/>
    <w:rsid w:val="00B56176"/>
    <w:rsid w:val="00B572BA"/>
    <w:rsid w:val="00B57B42"/>
    <w:rsid w:val="00B63282"/>
    <w:rsid w:val="00B816F7"/>
    <w:rsid w:val="00B85C0C"/>
    <w:rsid w:val="00B86311"/>
    <w:rsid w:val="00B96052"/>
    <w:rsid w:val="00BA301D"/>
    <w:rsid w:val="00BC1431"/>
    <w:rsid w:val="00BD20EC"/>
    <w:rsid w:val="00BD46D3"/>
    <w:rsid w:val="00BE0FDD"/>
    <w:rsid w:val="00BE1149"/>
    <w:rsid w:val="00C0699A"/>
    <w:rsid w:val="00C17293"/>
    <w:rsid w:val="00C21DC4"/>
    <w:rsid w:val="00C25812"/>
    <w:rsid w:val="00C27C2B"/>
    <w:rsid w:val="00C33053"/>
    <w:rsid w:val="00C500E4"/>
    <w:rsid w:val="00C53AFF"/>
    <w:rsid w:val="00C615C0"/>
    <w:rsid w:val="00C63DD8"/>
    <w:rsid w:val="00C66D95"/>
    <w:rsid w:val="00C70B4C"/>
    <w:rsid w:val="00C72114"/>
    <w:rsid w:val="00C73137"/>
    <w:rsid w:val="00C86E85"/>
    <w:rsid w:val="00C876AC"/>
    <w:rsid w:val="00C90908"/>
    <w:rsid w:val="00CA0CA7"/>
    <w:rsid w:val="00CA42FE"/>
    <w:rsid w:val="00CA795C"/>
    <w:rsid w:val="00CB28AD"/>
    <w:rsid w:val="00CB3E14"/>
    <w:rsid w:val="00CB4888"/>
    <w:rsid w:val="00CB58CE"/>
    <w:rsid w:val="00CB6059"/>
    <w:rsid w:val="00CC1227"/>
    <w:rsid w:val="00CD4416"/>
    <w:rsid w:val="00CD6436"/>
    <w:rsid w:val="00CE3758"/>
    <w:rsid w:val="00CE3C67"/>
    <w:rsid w:val="00CE7540"/>
    <w:rsid w:val="00CF3739"/>
    <w:rsid w:val="00CF4B4A"/>
    <w:rsid w:val="00D01FD0"/>
    <w:rsid w:val="00D04E61"/>
    <w:rsid w:val="00D10139"/>
    <w:rsid w:val="00D10ADC"/>
    <w:rsid w:val="00D23F9A"/>
    <w:rsid w:val="00D45C19"/>
    <w:rsid w:val="00D475A1"/>
    <w:rsid w:val="00D47A06"/>
    <w:rsid w:val="00D5415D"/>
    <w:rsid w:val="00D576B6"/>
    <w:rsid w:val="00D643BE"/>
    <w:rsid w:val="00D66CA8"/>
    <w:rsid w:val="00D70C8E"/>
    <w:rsid w:val="00D801AF"/>
    <w:rsid w:val="00D833A3"/>
    <w:rsid w:val="00D86CD3"/>
    <w:rsid w:val="00D93483"/>
    <w:rsid w:val="00D95C02"/>
    <w:rsid w:val="00DA1404"/>
    <w:rsid w:val="00DA66BE"/>
    <w:rsid w:val="00DB3FD4"/>
    <w:rsid w:val="00DE22AF"/>
    <w:rsid w:val="00DF675C"/>
    <w:rsid w:val="00E00A21"/>
    <w:rsid w:val="00E10327"/>
    <w:rsid w:val="00E209AC"/>
    <w:rsid w:val="00E22A2F"/>
    <w:rsid w:val="00E22C4B"/>
    <w:rsid w:val="00E245F5"/>
    <w:rsid w:val="00E27DDC"/>
    <w:rsid w:val="00E343C7"/>
    <w:rsid w:val="00E368BE"/>
    <w:rsid w:val="00E56B92"/>
    <w:rsid w:val="00E56F66"/>
    <w:rsid w:val="00E6194A"/>
    <w:rsid w:val="00E64238"/>
    <w:rsid w:val="00E708DD"/>
    <w:rsid w:val="00E76AE4"/>
    <w:rsid w:val="00E838EF"/>
    <w:rsid w:val="00E90461"/>
    <w:rsid w:val="00EA6D42"/>
    <w:rsid w:val="00EB1A68"/>
    <w:rsid w:val="00EC3158"/>
    <w:rsid w:val="00ED4F09"/>
    <w:rsid w:val="00EE2151"/>
    <w:rsid w:val="00EE39C6"/>
    <w:rsid w:val="00EF057D"/>
    <w:rsid w:val="00EF2A8B"/>
    <w:rsid w:val="00EF5874"/>
    <w:rsid w:val="00EF6D61"/>
    <w:rsid w:val="00F01A23"/>
    <w:rsid w:val="00F0269B"/>
    <w:rsid w:val="00F34D0F"/>
    <w:rsid w:val="00F574A6"/>
    <w:rsid w:val="00F65DE8"/>
    <w:rsid w:val="00F65DF1"/>
    <w:rsid w:val="00F7052C"/>
    <w:rsid w:val="00F71FE3"/>
    <w:rsid w:val="00F929CA"/>
    <w:rsid w:val="00F95365"/>
    <w:rsid w:val="00FA37F4"/>
    <w:rsid w:val="00FB0114"/>
    <w:rsid w:val="00FC053B"/>
    <w:rsid w:val="00FC5488"/>
    <w:rsid w:val="00FE0E6D"/>
    <w:rsid w:val="00FE1C12"/>
    <w:rsid w:val="00FF4089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1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8B0F55"/>
  </w:style>
  <w:style w:type="paragraph" w:styleId="Title">
    <w:name w:val="Title"/>
    <w:basedOn w:val="Normal"/>
    <w:link w:val="TitleChar"/>
    <w:qFormat/>
    <w:rsid w:val="008B0F55"/>
    <w:pPr>
      <w:spacing w:before="100" w:beforeAutospacing="1" w:after="100" w:afterAutospacing="1" w:line="240" w:lineRule="auto"/>
    </w:pPr>
  </w:style>
  <w:style w:type="character" w:customStyle="1" w:styleId="TitleChar1">
    <w:name w:val="Title Char1"/>
    <w:basedOn w:val="DefaultParagraphFont"/>
    <w:uiPriority w:val="10"/>
    <w:rsid w:val="008B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StyleChar">
    <w:name w:val="NormalTextStyle Char"/>
    <w:basedOn w:val="DefaultParagraphFont"/>
    <w:link w:val="NormalTextStyle"/>
    <w:locked/>
    <w:rsid w:val="008B0F55"/>
  </w:style>
  <w:style w:type="paragraph" w:customStyle="1" w:styleId="NormalTextStyle">
    <w:name w:val="NormalTextStyle"/>
    <w:basedOn w:val="Normal"/>
    <w:link w:val="NormalTextStyleChar"/>
    <w:qFormat/>
    <w:rsid w:val="008B0F55"/>
    <w:pPr>
      <w:spacing w:before="100" w:beforeAutospacing="1" w:after="100" w:afterAutospacing="1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B0F55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F55"/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F5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185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1685</Words>
  <Characters>9610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Eli's Laptop</dc:creator>
  <cp:lastModifiedBy>Jim Bahbah</cp:lastModifiedBy>
  <cp:revision>2</cp:revision>
  <cp:lastPrinted>2017-05-18T04:47:00Z</cp:lastPrinted>
  <dcterms:created xsi:type="dcterms:W3CDTF">2017-05-19T18:49:00Z</dcterms:created>
  <dcterms:modified xsi:type="dcterms:W3CDTF">2017-05-19T18:49:00Z</dcterms:modified>
</cp:coreProperties>
</file>